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DE4C9D">
        <w:rPr>
          <w:rFonts w:ascii="Calibri" w:hAnsi="Calibri"/>
          <w:b/>
          <w:bCs/>
          <w:sz w:val="24"/>
          <w:szCs w:val="24"/>
        </w:rPr>
        <w:t>TOLERA</w:t>
      </w:r>
      <w:r w:rsidR="00B72232">
        <w:rPr>
          <w:rFonts w:ascii="Calibri" w:hAnsi="Calibri"/>
          <w:b/>
          <w:bCs/>
          <w:sz w:val="24"/>
          <w:szCs w:val="24"/>
        </w:rPr>
        <w:t>NCE3</w:t>
      </w:r>
      <w:r w:rsidR="002C3671">
        <w:rPr>
          <w:rFonts w:ascii="Calibri" w:hAnsi="Calibri"/>
          <w:b/>
          <w:bCs/>
          <w:sz w:val="24"/>
          <w:szCs w:val="24"/>
        </w:rPr>
        <w:t>T</w:t>
      </w:r>
      <w:r w:rsidR="003144B4" w:rsidRPr="00844DBD">
        <w:rPr>
          <w:rFonts w:ascii="Calibri" w:hAnsi="Calibri"/>
          <w:b/>
          <w:bCs/>
          <w:sz w:val="24"/>
          <w:szCs w:val="24"/>
        </w:rPr>
        <w:t xml:space="preserve"> </w:t>
      </w:r>
      <w:r w:rsidR="00844DBD" w:rsidRPr="00844DBD">
        <w:rPr>
          <w:rFonts w:ascii="Calibri" w:hAnsi="Calibri"/>
          <w:b/>
          <w:bCs/>
          <w:sz w:val="24"/>
          <w:szCs w:val="24"/>
        </w:rPr>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8B46F3">
        <w:rPr>
          <w:rFonts w:ascii="Calibri" w:hAnsi="Calibri"/>
          <w:sz w:val="24"/>
        </w:rPr>
        <w:t>_TOLERANCE</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6211E7">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6211E7">
        <w:rPr>
          <w:rFonts w:ascii="Calibri" w:hAnsi="Calibri"/>
          <w:sz w:val="24"/>
        </w:rPr>
        <w:t xml:space="preserve"> </w:t>
      </w:r>
    </w:p>
    <w:p w:rsidR="00DF718C" w:rsidRPr="00844DBD" w:rsidRDefault="00DF718C" w:rsidP="00DF718C">
      <w:pPr>
        <w:spacing w:line="360" w:lineRule="auto"/>
        <w:rPr>
          <w:rFonts w:ascii="Calibri" w:hAnsi="Calibri"/>
          <w:sz w:val="24"/>
        </w:rPr>
      </w:pPr>
    </w:p>
    <w:p w:rsidR="00561B1F" w:rsidRDefault="00DF718C" w:rsidP="00DF718C">
      <w:pPr>
        <w:spacing w:line="360" w:lineRule="auto"/>
        <w:rPr>
          <w:rFonts w:ascii="Calibri" w:hAnsi="Calibri"/>
          <w:sz w:val="24"/>
        </w:rPr>
      </w:pPr>
      <w:r w:rsidRPr="00844DBD">
        <w:rPr>
          <w:rFonts w:ascii="Calibri" w:hAnsi="Calibri"/>
          <w:sz w:val="24"/>
        </w:rPr>
        <w:t xml:space="preserve">More information about the GSS can be found on the NORC’s website at </w:t>
      </w:r>
      <w:hyperlink r:id="rId9" w:history="1">
        <w:r w:rsidRPr="00844DBD">
          <w:rPr>
            <w:rStyle w:val="Hyperlink"/>
            <w:rFonts w:ascii="Calibri" w:hAnsi="Calibri"/>
            <w:sz w:val="24"/>
          </w:rPr>
          <w:t>http://www3.norc.org/GSS+Website/</w:t>
        </w:r>
      </w:hyperlink>
      <w:r w:rsidRPr="00844DBD">
        <w:rPr>
          <w:rFonts w:ascii="Calibri" w:hAnsi="Calibri"/>
          <w:sz w:val="24"/>
        </w:rPr>
        <w:t>.  At their website you will find the documentation for the surve</w:t>
      </w:r>
      <w:r w:rsidR="004C7EF6" w:rsidRPr="00844DBD">
        <w:rPr>
          <w:rFonts w:ascii="Calibri" w:hAnsi="Calibri"/>
          <w:sz w:val="24"/>
        </w:rPr>
        <w:t xml:space="preserve">y, a list of publications and </w:t>
      </w:r>
      <w:r w:rsidRPr="00844DBD">
        <w:rPr>
          <w:rFonts w:ascii="Calibri" w:hAnsi="Calibri"/>
          <w:sz w:val="24"/>
        </w:rPr>
        <w:t xml:space="preserve">useful Frequently Asked Questions.  You can also download the complete GSS in either SPSS or Stata format.  You can click on “Browse GSS Variables” and </w:t>
      </w:r>
      <w:r w:rsidR="004C7EF6" w:rsidRPr="00844DBD">
        <w:rPr>
          <w:rFonts w:ascii="Calibri" w:hAnsi="Calibri"/>
          <w:sz w:val="24"/>
        </w:rPr>
        <w:t>then</w:t>
      </w:r>
      <w:r w:rsidRPr="00844DBD">
        <w:rPr>
          <w:rFonts w:ascii="Calibri" w:hAnsi="Calibri"/>
          <w:sz w:val="24"/>
        </w:rPr>
        <w:t xml:space="preserve"> on “Mnemonic Index”</w:t>
      </w:r>
      <w:r w:rsidR="004C7EF6" w:rsidRPr="00844DBD">
        <w:rPr>
          <w:rFonts w:ascii="Calibri" w:hAnsi="Calibri"/>
          <w:sz w:val="24"/>
        </w:rPr>
        <w:t xml:space="preserve"> to find a codebook. You’ll</w:t>
      </w:r>
      <w:r w:rsidRPr="00844DBD">
        <w:rPr>
          <w:rFonts w:ascii="Calibri" w:hAnsi="Calibri"/>
          <w:sz w:val="24"/>
        </w:rPr>
        <w:t xml:space="preserve"> notice that this codebook </w:t>
      </w:r>
      <w:r w:rsidR="004C7EF6" w:rsidRPr="00844DBD">
        <w:rPr>
          <w:rFonts w:ascii="Calibri" w:hAnsi="Calibri"/>
          <w:sz w:val="24"/>
        </w:rPr>
        <w:t xml:space="preserve">only </w:t>
      </w:r>
      <w:r w:rsidRPr="00844DBD">
        <w:rPr>
          <w:rFonts w:ascii="Calibri" w:hAnsi="Calibri"/>
          <w:sz w:val="24"/>
        </w:rPr>
        <w:t xml:space="preserve">covers the variables in the GSS through 2006 and gives you a link to a more up-to-date codebook.  </w:t>
      </w:r>
    </w:p>
    <w:p w:rsidR="00DF718C" w:rsidRPr="00844DBD" w:rsidRDefault="00DF718C" w:rsidP="00DF718C">
      <w:pPr>
        <w:spacing w:line="360" w:lineRule="auto"/>
        <w:rPr>
          <w:rFonts w:ascii="Calibri" w:hAnsi="Calibri"/>
          <w:sz w:val="24"/>
        </w:rPr>
      </w:pPr>
      <w:r w:rsidRPr="00844DBD">
        <w:rPr>
          <w:rFonts w:ascii="Calibri" w:hAnsi="Calibri"/>
          <w:sz w:val="24"/>
        </w:rPr>
        <w:t>However,</w:t>
      </w:r>
      <w:r w:rsidR="007A4C4A" w:rsidRPr="00844DBD">
        <w:rPr>
          <w:rFonts w:ascii="Calibri" w:hAnsi="Calibri"/>
          <w:sz w:val="24"/>
        </w:rPr>
        <w:t xml:space="preserve"> it’s adequate for our purposes since we have only used variables </w:t>
      </w:r>
      <w:r w:rsidR="008B46F3">
        <w:rPr>
          <w:rFonts w:ascii="Calibri" w:hAnsi="Calibri"/>
          <w:sz w:val="24"/>
        </w:rPr>
        <w:t xml:space="preserve">(with three exceptions – t5_colmslm, t11_libmslm, t17_spkmslm) </w:t>
      </w:r>
      <w:r w:rsidR="007A4C4A" w:rsidRPr="00844DBD">
        <w:rPr>
          <w:rFonts w:ascii="Calibri" w:hAnsi="Calibri"/>
          <w:sz w:val="24"/>
        </w:rPr>
        <w:t>that were included in earlier GSS surveys</w:t>
      </w:r>
      <w:r w:rsidR="004C7EF6" w:rsidRPr="00844DBD">
        <w:rPr>
          <w:rFonts w:ascii="Calibri" w:hAnsi="Calibri"/>
          <w:sz w:val="24"/>
        </w:rPr>
        <w:t xml:space="preserve"> and it’s extremely easy to use</w:t>
      </w:r>
      <w:r w:rsidR="007A4C4A" w:rsidRPr="00844DBD">
        <w:rPr>
          <w:rFonts w:ascii="Calibri" w:hAnsi="Calibri"/>
          <w:sz w:val="24"/>
        </w:rPr>
        <w:t>.  To use the index</w:t>
      </w:r>
      <w:r w:rsidR="004C7EF6" w:rsidRPr="00844DBD">
        <w:rPr>
          <w:rFonts w:ascii="Calibri" w:hAnsi="Calibri"/>
          <w:sz w:val="24"/>
        </w:rPr>
        <w:t>,</w:t>
      </w:r>
      <w:r w:rsidR="007A4C4A" w:rsidRPr="00844DBD">
        <w:rPr>
          <w:rFonts w:ascii="Calibri" w:hAnsi="Calibri"/>
          <w:sz w:val="24"/>
        </w:rPr>
        <w:t xml:space="preserve"> click on the first letter of the </w:t>
      </w:r>
      <w:r w:rsidR="0034094F">
        <w:rPr>
          <w:rFonts w:ascii="Calibri" w:hAnsi="Calibri"/>
          <w:sz w:val="24"/>
        </w:rPr>
        <w:t xml:space="preserve">GSS </w:t>
      </w:r>
      <w:r w:rsidR="007A4C4A" w:rsidRPr="00844DBD">
        <w:rPr>
          <w:rFonts w:ascii="Calibri" w:hAnsi="Calibri"/>
          <w:sz w:val="24"/>
        </w:rPr>
        <w:t xml:space="preserve">variable </w:t>
      </w:r>
      <w:proofErr w:type="gramStart"/>
      <w:r w:rsidR="007A4C4A" w:rsidRPr="00844DBD">
        <w:rPr>
          <w:rFonts w:ascii="Calibri" w:hAnsi="Calibri"/>
          <w:sz w:val="24"/>
        </w:rPr>
        <w:lastRenderedPageBreak/>
        <w:t>name</w:t>
      </w:r>
      <w:proofErr w:type="gramEnd"/>
      <w:r w:rsidR="007A4C4A" w:rsidRPr="00844DBD">
        <w:rPr>
          <w:rFonts w:ascii="Calibri" w:hAnsi="Calibri"/>
          <w:sz w:val="24"/>
        </w:rPr>
        <w:t xml:space="preserve"> and then scroll down to find the variable you are looking for.</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782D69">
        <w:rPr>
          <w:rFonts w:ascii="Calibri" w:hAnsi="Calibri"/>
          <w:sz w:val="24"/>
        </w:rPr>
        <w:t>n the GSS deal with abortion (</w:t>
      </w:r>
      <w:proofErr w:type="gramStart"/>
      <w:r w:rsidR="00782D69">
        <w:rPr>
          <w:rFonts w:ascii="Calibri" w:hAnsi="Calibri"/>
          <w:sz w:val="24"/>
        </w:rPr>
        <w:t>a</w:t>
      </w:r>
      <w:r w:rsidRPr="00844DBD">
        <w:rPr>
          <w:rFonts w:ascii="Calibri" w:hAnsi="Calibri"/>
          <w:sz w:val="24"/>
        </w:rPr>
        <w:t xml:space="preserve"> for</w:t>
      </w:r>
      <w:proofErr w:type="gramEnd"/>
      <w:r w:rsidRPr="00844DBD">
        <w:rPr>
          <w:rFonts w:ascii="Calibri" w:hAnsi="Calibri"/>
          <w:sz w:val="24"/>
        </w:rPr>
        <w:t xml:space="preserve"> short).  These </w:t>
      </w:r>
      <w:r w:rsidR="007F724D">
        <w:rPr>
          <w:rFonts w:ascii="Calibri" w:hAnsi="Calibri"/>
          <w:sz w:val="24"/>
        </w:rPr>
        <w:t>seven</w:t>
      </w:r>
      <w:r w:rsidRPr="00844DBD">
        <w:rPr>
          <w:rFonts w:ascii="Calibri" w:hAnsi="Calibri"/>
          <w:sz w:val="24"/>
        </w:rPr>
        <w:t xml:space="preserve"> variables start wi</w:t>
      </w:r>
      <w:r w:rsidR="00782D69">
        <w:rPr>
          <w:rFonts w:ascii="Calibri" w:hAnsi="Calibri"/>
          <w:sz w:val="24"/>
        </w:rPr>
        <w:t>th a1, a2, a3, a4, a</w:t>
      </w:r>
      <w:r w:rsidR="004C7EF6" w:rsidRPr="00844DBD">
        <w:rPr>
          <w:rFonts w:ascii="Calibri" w:hAnsi="Calibri"/>
          <w:sz w:val="24"/>
        </w:rPr>
        <w:t xml:space="preserve">5, </w:t>
      </w:r>
      <w:r w:rsidR="00782D69">
        <w:rPr>
          <w:rFonts w:ascii="Calibri" w:hAnsi="Calibri"/>
          <w:sz w:val="24"/>
        </w:rPr>
        <w:t>a</w:t>
      </w:r>
      <w:r w:rsidRPr="00844DBD">
        <w:rPr>
          <w:rFonts w:ascii="Calibri" w:hAnsi="Calibri"/>
          <w:sz w:val="24"/>
        </w:rPr>
        <w:t>6</w:t>
      </w:r>
      <w:r w:rsidR="00782D69">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782D69">
        <w:rPr>
          <w:rFonts w:ascii="Calibri" w:hAnsi="Calibri"/>
          <w:sz w:val="24"/>
        </w:rPr>
        <w:t xml:space="preserve"> a</w:t>
      </w:r>
      <w:r w:rsidRPr="00844DBD">
        <w:rPr>
          <w:rFonts w:ascii="Calibri" w:hAnsi="Calibri"/>
          <w:sz w:val="24"/>
        </w:rPr>
        <w:t>1_aba</w:t>
      </w:r>
      <w:r w:rsidR="00782D69">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782D69"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lastRenderedPageBreak/>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proofErr w:type="gramStart"/>
      <w:r w:rsidRPr="00844DBD">
        <w:rPr>
          <w:rFonts w:ascii="Calibri" w:hAnsi="Calibri"/>
          <w:sz w:val="24"/>
          <w:szCs w:val="24"/>
        </w:rPr>
        <w:t>national</w:t>
      </w:r>
      <w:proofErr w:type="gramEnd"/>
      <w:r w:rsidRPr="00844DBD">
        <w:rPr>
          <w:rFonts w:ascii="Calibri" w:hAnsi="Calibri"/>
          <w:sz w:val="24"/>
          <w:szCs w:val="24"/>
        </w:rPr>
        <w:t xml:space="preserve">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proofErr w:type="gramStart"/>
      <w:r w:rsidRPr="00844DBD">
        <w:rPr>
          <w:rFonts w:ascii="Calibri" w:hAnsi="Calibri"/>
          <w:sz w:val="24"/>
          <w:szCs w:val="24"/>
        </w:rPr>
        <w:t>political</w:t>
      </w:r>
      <w:proofErr w:type="gramEnd"/>
      <w:r w:rsidRPr="00844DBD">
        <w:rPr>
          <w:rFonts w:ascii="Calibri" w:hAnsi="Calibri"/>
          <w:sz w:val="24"/>
          <w:szCs w:val="24"/>
        </w:rPr>
        <w:t xml:space="preserve">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proofErr w:type="gramStart"/>
      <w:r w:rsidRPr="00844DBD">
        <w:rPr>
          <w:rFonts w:ascii="Calibri" w:hAnsi="Calibri"/>
          <w:sz w:val="24"/>
          <w:szCs w:val="24"/>
        </w:rPr>
        <w:t>weight</w:t>
      </w:r>
      <w:proofErr w:type="gramEnd"/>
      <w:r w:rsidRPr="00844DBD">
        <w:rPr>
          <w:rFonts w:ascii="Calibri" w:hAnsi="Calibri"/>
          <w:sz w:val="24"/>
          <w:szCs w:val="24"/>
        </w:rPr>
        <w:t xml:space="preserve">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D2598F" w:rsidRDefault="00B72232" w:rsidP="00D2598F">
      <w:pPr>
        <w:spacing w:line="360" w:lineRule="auto"/>
        <w:rPr>
          <w:rFonts w:ascii="Calibri" w:hAnsi="Calibri"/>
          <w:sz w:val="24"/>
        </w:rPr>
      </w:pPr>
      <w:r w:rsidRPr="00703C47">
        <w:rPr>
          <w:rFonts w:ascii="Calibri" w:hAnsi="Calibri"/>
          <w:sz w:val="24"/>
        </w:rPr>
        <w:t xml:space="preserve">The goal of this exercise is to </w:t>
      </w:r>
      <w:r>
        <w:rPr>
          <w:rFonts w:ascii="Calibri" w:hAnsi="Calibri"/>
          <w:sz w:val="24"/>
        </w:rPr>
        <w:t xml:space="preserve">discover opinions and behaviors that might be correlated with tolerance.  Another goal is to give </w:t>
      </w:r>
      <w:r w:rsidR="007D0DF4">
        <w:rPr>
          <w:rFonts w:ascii="Calibri" w:hAnsi="Calibri"/>
          <w:sz w:val="24"/>
        </w:rPr>
        <w:t>students</w:t>
      </w:r>
      <w:r>
        <w:rPr>
          <w:rFonts w:ascii="Calibri" w:hAnsi="Calibri"/>
          <w:sz w:val="24"/>
        </w:rPr>
        <w:t xml:space="preserve"> practice in using several SPSS commands – RECODE to combine categories of variables, FREQUENCIES</w:t>
      </w:r>
      <w:r w:rsidRPr="00703C47">
        <w:rPr>
          <w:rFonts w:ascii="Calibri" w:hAnsi="Calibri"/>
          <w:sz w:val="24"/>
        </w:rPr>
        <w:t xml:space="preserve"> to explore </w:t>
      </w:r>
      <w:r>
        <w:rPr>
          <w:rFonts w:ascii="Calibri" w:hAnsi="Calibri"/>
          <w:sz w:val="24"/>
        </w:rPr>
        <w:t xml:space="preserve">how respondents answer various questions, and CROSSTABS to explore relationships between variables.  </w:t>
      </w:r>
      <w:r w:rsidR="008600B0">
        <w:rPr>
          <w:rFonts w:ascii="Calibri" w:hAnsi="Calibri"/>
          <w:sz w:val="24"/>
        </w:rPr>
        <w:t>The exercise does not explain how to use these SPSS commands.  Rath</w:t>
      </w:r>
      <w:r w:rsidR="002656D1">
        <w:rPr>
          <w:rFonts w:ascii="Calibri" w:hAnsi="Calibri"/>
          <w:sz w:val="24"/>
        </w:rPr>
        <w:t>er it gives students practice in</w:t>
      </w:r>
      <w:r w:rsidR="008600B0">
        <w:rPr>
          <w:rFonts w:ascii="Calibri" w:hAnsi="Calibri"/>
          <w:sz w:val="24"/>
        </w:rPr>
        <w:t xml:space="preserve"> using them.  The online SPSS book mentioned earlier would be a good introduction to the use of SPSS commands.</w:t>
      </w:r>
      <w:r w:rsidR="002656D1">
        <w:rPr>
          <w:rFonts w:ascii="Calibri" w:hAnsi="Calibri"/>
          <w:sz w:val="24"/>
        </w:rPr>
        <w:t xml:space="preserve">  I have included in the exercise where students can find he</w:t>
      </w:r>
      <w:r w:rsidR="00B53FD5">
        <w:rPr>
          <w:rFonts w:ascii="Calibri" w:hAnsi="Calibri"/>
          <w:sz w:val="24"/>
        </w:rPr>
        <w:t>lp with the SPSS commands in this online book</w:t>
      </w:r>
      <w:r w:rsidR="002656D1">
        <w:rPr>
          <w:rFonts w:ascii="Calibri" w:hAnsi="Calibri"/>
          <w:sz w:val="24"/>
        </w:rPr>
        <w:t>.</w:t>
      </w:r>
      <w:r w:rsidR="006211E7">
        <w:rPr>
          <w:rFonts w:ascii="Calibri" w:hAnsi="Calibri"/>
          <w:sz w:val="24"/>
        </w:rPr>
        <w:t xml:space="preserve"> </w:t>
      </w:r>
    </w:p>
    <w:p w:rsidR="00B72232" w:rsidRDefault="00B72232" w:rsidP="00D2598F">
      <w:pPr>
        <w:spacing w:line="360" w:lineRule="auto"/>
        <w:rPr>
          <w:rFonts w:ascii="Calibri" w:hAnsi="Calibri"/>
          <w:sz w:val="24"/>
        </w:rPr>
      </w:pPr>
    </w:p>
    <w:p w:rsidR="00B72232" w:rsidRDefault="00B72232" w:rsidP="00D2598F">
      <w:pPr>
        <w:spacing w:line="360" w:lineRule="auto"/>
        <w:rPr>
          <w:rFonts w:ascii="Calibri" w:hAnsi="Calibri"/>
          <w:sz w:val="24"/>
        </w:rPr>
      </w:pPr>
      <w:r>
        <w:rPr>
          <w:rFonts w:ascii="Calibri" w:hAnsi="Calibri"/>
          <w:sz w:val="24"/>
        </w:rPr>
        <w:t>The exercises were written to be stand-alone exercises.  That means that there is some duplication in the exercise instructions.  If the students in your class are going to do all three exercises, then you will need to rewrite the instructions to take out the duplication.</w:t>
      </w:r>
    </w:p>
    <w:p w:rsidR="00D2598F" w:rsidRDefault="00D2598F" w:rsidP="00D2598F">
      <w:pPr>
        <w:spacing w:line="360" w:lineRule="auto"/>
        <w:rPr>
          <w:rFonts w:ascii="Calibri" w:hAnsi="Calibri"/>
          <w:sz w:val="24"/>
        </w:rPr>
      </w:pPr>
    </w:p>
    <w:p w:rsidR="00D2598F" w:rsidRDefault="00645A55" w:rsidP="00D2598F">
      <w:pPr>
        <w:spacing w:line="360" w:lineRule="auto"/>
        <w:rPr>
          <w:rFonts w:ascii="Calibri" w:hAnsi="Calibri"/>
          <w:sz w:val="24"/>
        </w:rPr>
      </w:pPr>
      <w:r>
        <w:rPr>
          <w:rFonts w:ascii="Calibri" w:hAnsi="Calibri"/>
          <w:sz w:val="24"/>
        </w:rPr>
        <w:t>In the first tolerance exercise (TOLERANCE1T) s</w:t>
      </w:r>
      <w:r w:rsidR="00A664B0">
        <w:rPr>
          <w:rFonts w:ascii="Calibri" w:hAnsi="Calibri"/>
          <w:sz w:val="24"/>
        </w:rPr>
        <w:t>tudents create</w:t>
      </w:r>
      <w:r>
        <w:rPr>
          <w:rFonts w:ascii="Calibri" w:hAnsi="Calibri"/>
          <w:sz w:val="24"/>
        </w:rPr>
        <w:t>d a</w:t>
      </w:r>
      <w:r w:rsidR="00A664B0">
        <w:rPr>
          <w:rFonts w:ascii="Calibri" w:hAnsi="Calibri"/>
          <w:sz w:val="24"/>
        </w:rPr>
        <w:t xml:space="preserve"> </w:t>
      </w:r>
      <w:r>
        <w:rPr>
          <w:rFonts w:ascii="Calibri" w:hAnsi="Calibri"/>
          <w:sz w:val="24"/>
        </w:rPr>
        <w:t xml:space="preserve">composite variable </w:t>
      </w:r>
      <w:r w:rsidR="00DE4C9D">
        <w:rPr>
          <w:rFonts w:ascii="Calibri" w:hAnsi="Calibri"/>
          <w:sz w:val="24"/>
        </w:rPr>
        <w:t xml:space="preserve">which </w:t>
      </w:r>
      <w:r>
        <w:rPr>
          <w:rFonts w:ascii="Calibri" w:hAnsi="Calibri"/>
          <w:sz w:val="24"/>
        </w:rPr>
        <w:t xml:space="preserve">was based on all 18 tolerance variables in the GSS.  They named this variable TOL.  </w:t>
      </w:r>
      <w:r w:rsidR="002C3671">
        <w:rPr>
          <w:rFonts w:ascii="Calibri" w:hAnsi="Calibri"/>
          <w:sz w:val="24"/>
        </w:rPr>
        <w:t>I created the</w:t>
      </w:r>
      <w:r>
        <w:rPr>
          <w:rFonts w:ascii="Calibri" w:hAnsi="Calibri"/>
          <w:sz w:val="24"/>
        </w:rPr>
        <w:t xml:space="preserve"> same variable</w:t>
      </w:r>
      <w:r w:rsidR="00A664B0">
        <w:rPr>
          <w:rFonts w:ascii="Calibri" w:hAnsi="Calibri"/>
          <w:sz w:val="24"/>
        </w:rPr>
        <w:t xml:space="preserve"> </w:t>
      </w:r>
      <w:r w:rsidR="002C3671">
        <w:rPr>
          <w:rFonts w:ascii="Calibri" w:hAnsi="Calibri"/>
          <w:sz w:val="24"/>
        </w:rPr>
        <w:t xml:space="preserve">in the data set </w:t>
      </w:r>
      <w:r w:rsidR="00A664B0">
        <w:rPr>
          <w:rFonts w:ascii="Calibri" w:hAnsi="Calibri"/>
          <w:sz w:val="24"/>
        </w:rPr>
        <w:t>so they could make sure they created their</w:t>
      </w:r>
      <w:r w:rsidR="002C3671">
        <w:rPr>
          <w:rFonts w:ascii="Calibri" w:hAnsi="Calibri"/>
          <w:sz w:val="24"/>
        </w:rPr>
        <w:t xml:space="preserve"> own</w:t>
      </w:r>
      <w:r>
        <w:rPr>
          <w:rFonts w:ascii="Calibri" w:hAnsi="Calibri"/>
          <w:sz w:val="24"/>
        </w:rPr>
        <w:t xml:space="preserve"> variable</w:t>
      </w:r>
      <w:r w:rsidR="00A664B0">
        <w:rPr>
          <w:rFonts w:ascii="Calibri" w:hAnsi="Calibri"/>
          <w:sz w:val="24"/>
        </w:rPr>
        <w:t xml:space="preserve"> </w:t>
      </w:r>
      <w:r w:rsidR="002C3671">
        <w:rPr>
          <w:rFonts w:ascii="Calibri" w:hAnsi="Calibri"/>
          <w:sz w:val="24"/>
        </w:rPr>
        <w:t xml:space="preserve">correctly </w:t>
      </w:r>
      <w:r w:rsidR="00A664B0">
        <w:rPr>
          <w:rFonts w:ascii="Calibri" w:hAnsi="Calibri"/>
          <w:sz w:val="24"/>
        </w:rPr>
        <w:t xml:space="preserve">by comparing </w:t>
      </w:r>
      <w:r>
        <w:rPr>
          <w:rFonts w:ascii="Calibri" w:hAnsi="Calibri"/>
          <w:sz w:val="24"/>
        </w:rPr>
        <w:t>it to the variable</w:t>
      </w:r>
      <w:r w:rsidR="00A664B0">
        <w:rPr>
          <w:rFonts w:ascii="Calibri" w:hAnsi="Calibri"/>
          <w:sz w:val="24"/>
        </w:rPr>
        <w:t xml:space="preserve"> I created</w:t>
      </w:r>
      <w:r>
        <w:rPr>
          <w:rFonts w:ascii="Calibri" w:hAnsi="Calibri"/>
          <w:sz w:val="24"/>
        </w:rPr>
        <w:t>.  My variable</w:t>
      </w:r>
      <w:r w:rsidR="00DE4C9D">
        <w:rPr>
          <w:rFonts w:ascii="Calibri" w:hAnsi="Calibri"/>
          <w:sz w:val="24"/>
        </w:rPr>
        <w:t xml:space="preserve"> </w:t>
      </w:r>
      <w:r>
        <w:rPr>
          <w:rFonts w:ascii="Calibri" w:hAnsi="Calibri"/>
          <w:sz w:val="24"/>
        </w:rPr>
        <w:t>was</w:t>
      </w:r>
      <w:r w:rsidR="00DE4C9D">
        <w:rPr>
          <w:rFonts w:ascii="Calibri" w:hAnsi="Calibri"/>
          <w:sz w:val="24"/>
        </w:rPr>
        <w:t xml:space="preserve"> named </w:t>
      </w:r>
      <w:r w:rsidR="00A664B0">
        <w:rPr>
          <w:rFonts w:ascii="Calibri" w:hAnsi="Calibri"/>
          <w:sz w:val="24"/>
        </w:rPr>
        <w:t xml:space="preserve">TOLR. </w:t>
      </w:r>
      <w:r>
        <w:rPr>
          <w:rFonts w:ascii="Calibri" w:hAnsi="Calibri"/>
          <w:sz w:val="24"/>
        </w:rPr>
        <w:t>It</w:t>
      </w:r>
      <w:r w:rsidR="00B274E8">
        <w:rPr>
          <w:rFonts w:ascii="Calibri" w:hAnsi="Calibri"/>
          <w:sz w:val="24"/>
        </w:rPr>
        <w:t xml:space="preserve"> </w:t>
      </w:r>
      <w:r>
        <w:rPr>
          <w:rFonts w:ascii="Calibri" w:hAnsi="Calibri"/>
          <w:sz w:val="24"/>
        </w:rPr>
        <w:t>has</w:t>
      </w:r>
      <w:r w:rsidR="00B274E8">
        <w:rPr>
          <w:rFonts w:ascii="Calibri" w:hAnsi="Calibri"/>
          <w:sz w:val="24"/>
        </w:rPr>
        <w:t xml:space="preserve"> a different name in the data set to avoid the problem that students would encounter when they tried to create </w:t>
      </w:r>
      <w:r>
        <w:rPr>
          <w:rFonts w:ascii="Calibri" w:hAnsi="Calibri"/>
          <w:sz w:val="24"/>
        </w:rPr>
        <w:t>this variable</w:t>
      </w:r>
      <w:r w:rsidR="00B274E8">
        <w:rPr>
          <w:rFonts w:ascii="Calibri" w:hAnsi="Calibri"/>
          <w:sz w:val="24"/>
        </w:rPr>
        <w:t xml:space="preserve"> </w:t>
      </w:r>
      <w:r>
        <w:rPr>
          <w:rFonts w:ascii="Calibri" w:hAnsi="Calibri"/>
          <w:sz w:val="24"/>
        </w:rPr>
        <w:t>and were told that the variable</w:t>
      </w:r>
      <w:r w:rsidR="00B274E8">
        <w:rPr>
          <w:rFonts w:ascii="Calibri" w:hAnsi="Calibri"/>
          <w:sz w:val="24"/>
        </w:rPr>
        <w:t xml:space="preserve"> already existed.</w:t>
      </w:r>
      <w:r>
        <w:rPr>
          <w:rFonts w:ascii="Calibri" w:hAnsi="Calibri"/>
          <w:sz w:val="24"/>
        </w:rPr>
        <w:t xml:space="preserve">  </w:t>
      </w:r>
      <w:r w:rsidR="00B72232">
        <w:rPr>
          <w:rFonts w:ascii="Calibri" w:hAnsi="Calibri"/>
          <w:sz w:val="24"/>
        </w:rPr>
        <w:t>In the second exercise (TOLERANCE2T) they recoded the tolerance variable into four categor</w:t>
      </w:r>
      <w:r w:rsidR="007D0590">
        <w:rPr>
          <w:rFonts w:ascii="Calibri" w:hAnsi="Calibri"/>
          <w:sz w:val="24"/>
        </w:rPr>
        <w:t>ies and named this variable TOL</w:t>
      </w:r>
      <w:r w:rsidR="00B72232">
        <w:rPr>
          <w:rFonts w:ascii="Calibri" w:hAnsi="Calibri"/>
          <w:sz w:val="24"/>
        </w:rPr>
        <w:t xml:space="preserve">1.  </w:t>
      </w:r>
      <w:r w:rsidR="007D0590">
        <w:rPr>
          <w:rFonts w:ascii="Calibri" w:hAnsi="Calibri"/>
          <w:sz w:val="24"/>
        </w:rPr>
        <w:t xml:space="preserve">I created the same recoded variable in the data set so they could make sure they created their own variable correctly by comparing it to the variable I created.  My variable was named TOLR1.  </w:t>
      </w:r>
      <w:r>
        <w:rPr>
          <w:rFonts w:ascii="Calibri" w:hAnsi="Calibri"/>
          <w:sz w:val="24"/>
        </w:rPr>
        <w:t xml:space="preserve">In this exercise they could either use the </w:t>
      </w:r>
      <w:r w:rsidR="00B72232">
        <w:rPr>
          <w:rFonts w:ascii="Calibri" w:hAnsi="Calibri"/>
          <w:sz w:val="24"/>
        </w:rPr>
        <w:t>recoded tolerance</w:t>
      </w:r>
      <w:r>
        <w:rPr>
          <w:rFonts w:ascii="Calibri" w:hAnsi="Calibri"/>
          <w:sz w:val="24"/>
        </w:rPr>
        <w:t xml:space="preserve"> variable they created or use the </w:t>
      </w:r>
      <w:r w:rsidR="00B72232">
        <w:rPr>
          <w:rFonts w:ascii="Calibri" w:hAnsi="Calibri"/>
          <w:sz w:val="24"/>
        </w:rPr>
        <w:t xml:space="preserve">recoded tolerance </w:t>
      </w:r>
      <w:r>
        <w:rPr>
          <w:rFonts w:ascii="Calibri" w:hAnsi="Calibri"/>
          <w:sz w:val="24"/>
        </w:rPr>
        <w:t xml:space="preserve">variable I created.  That means that students don’t need to have completed the first </w:t>
      </w:r>
      <w:r w:rsidR="007D0DF4">
        <w:rPr>
          <w:rFonts w:ascii="Calibri" w:hAnsi="Calibri"/>
          <w:sz w:val="24"/>
        </w:rPr>
        <w:t xml:space="preserve">two </w:t>
      </w:r>
      <w:r>
        <w:rPr>
          <w:rFonts w:ascii="Calibri" w:hAnsi="Calibri"/>
          <w:sz w:val="24"/>
        </w:rPr>
        <w:t>tolerance exercise</w:t>
      </w:r>
      <w:r w:rsidR="007D0DF4">
        <w:rPr>
          <w:rFonts w:ascii="Calibri" w:hAnsi="Calibri"/>
          <w:sz w:val="24"/>
        </w:rPr>
        <w:t>s</w:t>
      </w:r>
      <w:r>
        <w:rPr>
          <w:rFonts w:ascii="Calibri" w:hAnsi="Calibri"/>
          <w:sz w:val="24"/>
        </w:rPr>
        <w:t xml:space="preserve"> to do this exercise.</w:t>
      </w:r>
    </w:p>
    <w:p w:rsidR="00645A55" w:rsidRDefault="00645A55" w:rsidP="00D2598F">
      <w:pPr>
        <w:spacing w:line="360" w:lineRule="auto"/>
        <w:rPr>
          <w:rFonts w:ascii="Calibri" w:hAnsi="Calibri"/>
          <w:sz w:val="24"/>
        </w:rPr>
      </w:pPr>
    </w:p>
    <w:p w:rsidR="00645A55" w:rsidRDefault="00645A55" w:rsidP="00645A55">
      <w:pPr>
        <w:spacing w:line="360" w:lineRule="auto"/>
        <w:rPr>
          <w:rFonts w:ascii="Calibri" w:hAnsi="Calibri"/>
          <w:sz w:val="24"/>
        </w:rPr>
      </w:pPr>
      <w:r w:rsidRPr="00844DBD">
        <w:rPr>
          <w:rFonts w:ascii="Calibri" w:hAnsi="Calibri"/>
          <w:sz w:val="24"/>
        </w:rPr>
        <w:t>If you want to skip the part</w:t>
      </w:r>
      <w:r>
        <w:rPr>
          <w:rFonts w:ascii="Calibri" w:hAnsi="Calibri"/>
          <w:sz w:val="24"/>
        </w:rPr>
        <w:t>s</w:t>
      </w:r>
      <w:r w:rsidRPr="00844DBD">
        <w:rPr>
          <w:rFonts w:ascii="Calibri" w:hAnsi="Calibri"/>
          <w:sz w:val="24"/>
        </w:rPr>
        <w:t xml:space="preserve"> of </w:t>
      </w:r>
      <w:r>
        <w:rPr>
          <w:rFonts w:ascii="Calibri" w:hAnsi="Calibri"/>
          <w:sz w:val="24"/>
        </w:rPr>
        <w:t>this</w:t>
      </w:r>
      <w:r w:rsidRPr="00844DBD">
        <w:rPr>
          <w:rFonts w:ascii="Calibri" w:hAnsi="Calibri"/>
          <w:sz w:val="24"/>
        </w:rPr>
        <w:t xml:space="preserve"> exercise on using SPSS to </w:t>
      </w:r>
      <w:r>
        <w:rPr>
          <w:rFonts w:ascii="Calibri" w:hAnsi="Calibri"/>
          <w:sz w:val="24"/>
        </w:rPr>
        <w:t>recode</w:t>
      </w:r>
      <w:r w:rsidRPr="00844DBD">
        <w:rPr>
          <w:rFonts w:ascii="Calibri" w:hAnsi="Calibri"/>
          <w:sz w:val="24"/>
        </w:rPr>
        <w:t xml:space="preserve">, </w:t>
      </w:r>
      <w:r>
        <w:rPr>
          <w:rFonts w:ascii="Calibri" w:hAnsi="Calibri"/>
          <w:sz w:val="24"/>
        </w:rPr>
        <w:t>y</w:t>
      </w:r>
      <w:r w:rsidRPr="00703C47">
        <w:rPr>
          <w:rFonts w:ascii="Calibri" w:hAnsi="Calibri"/>
          <w:sz w:val="24"/>
        </w:rPr>
        <w:t xml:space="preserve">ou could skip </w:t>
      </w:r>
      <w:r w:rsidR="00B72232">
        <w:rPr>
          <w:rFonts w:ascii="Calibri" w:hAnsi="Calibri"/>
          <w:sz w:val="24"/>
        </w:rPr>
        <w:t xml:space="preserve">Part I </w:t>
      </w:r>
      <w:r>
        <w:rPr>
          <w:rFonts w:ascii="Calibri" w:hAnsi="Calibri"/>
          <w:sz w:val="24"/>
        </w:rPr>
        <w:t xml:space="preserve">and </w:t>
      </w:r>
      <w:r w:rsidR="00B72232">
        <w:rPr>
          <w:rFonts w:ascii="Calibri" w:hAnsi="Calibri"/>
          <w:sz w:val="24"/>
        </w:rPr>
        <w:t>go directly to Parts II, III</w:t>
      </w:r>
      <w:r w:rsidR="00234063">
        <w:rPr>
          <w:rFonts w:ascii="Calibri" w:hAnsi="Calibri"/>
          <w:sz w:val="24"/>
        </w:rPr>
        <w:t xml:space="preserve">, </w:t>
      </w:r>
      <w:r w:rsidR="00234063" w:rsidRPr="00703C47">
        <w:rPr>
          <w:rFonts w:ascii="Calibri" w:hAnsi="Calibri"/>
          <w:sz w:val="24"/>
        </w:rPr>
        <w:t>and</w:t>
      </w:r>
      <w:r w:rsidRPr="00703C47">
        <w:rPr>
          <w:rFonts w:ascii="Calibri" w:hAnsi="Calibri"/>
          <w:sz w:val="24"/>
        </w:rPr>
        <w:t xml:space="preserve"> IV which deal with </w:t>
      </w:r>
      <w:r>
        <w:rPr>
          <w:rFonts w:ascii="Calibri" w:hAnsi="Calibri"/>
          <w:sz w:val="24"/>
        </w:rPr>
        <w:t>relationships between variables</w:t>
      </w:r>
      <w:r w:rsidRPr="00703C47">
        <w:rPr>
          <w:rFonts w:ascii="Calibri" w:hAnsi="Calibri"/>
          <w:sz w:val="24"/>
        </w:rPr>
        <w:t xml:space="preserve">.  </w:t>
      </w:r>
      <w:r w:rsidR="00B72232">
        <w:rPr>
          <w:rFonts w:ascii="Calibri" w:hAnsi="Calibri"/>
          <w:sz w:val="24"/>
        </w:rPr>
        <w:t xml:space="preserve">If you skip </w:t>
      </w:r>
      <w:r w:rsidR="00B72232">
        <w:rPr>
          <w:rFonts w:ascii="Calibri" w:hAnsi="Calibri"/>
          <w:sz w:val="24"/>
        </w:rPr>
        <w:lastRenderedPageBreak/>
        <w:t>Part I</w:t>
      </w:r>
      <w:r>
        <w:rPr>
          <w:rFonts w:ascii="Calibri" w:hAnsi="Calibri"/>
          <w:sz w:val="24"/>
        </w:rPr>
        <w:t>, you’ll need to add instructions tel</w:t>
      </w:r>
      <w:r w:rsidR="007D0590">
        <w:rPr>
          <w:rFonts w:ascii="Calibri" w:hAnsi="Calibri"/>
          <w:sz w:val="24"/>
        </w:rPr>
        <w:t>ling students the names of the</w:t>
      </w:r>
      <w:r>
        <w:rPr>
          <w:rFonts w:ascii="Calibri" w:hAnsi="Calibri"/>
          <w:sz w:val="24"/>
        </w:rPr>
        <w:t xml:space="preserve"> recoded </w:t>
      </w:r>
      <w:r w:rsidR="007D0590">
        <w:rPr>
          <w:rFonts w:ascii="Calibri" w:hAnsi="Calibri"/>
          <w:sz w:val="24"/>
        </w:rPr>
        <w:t>measure of tolerance</w:t>
      </w:r>
      <w:r>
        <w:rPr>
          <w:rFonts w:ascii="Calibri" w:hAnsi="Calibri"/>
          <w:sz w:val="24"/>
        </w:rPr>
        <w:t xml:space="preserve">.  The recoded </w:t>
      </w:r>
      <w:r w:rsidR="00B72232">
        <w:rPr>
          <w:rFonts w:ascii="Calibri" w:hAnsi="Calibri"/>
          <w:sz w:val="24"/>
        </w:rPr>
        <w:t>tolerance variable</w:t>
      </w:r>
      <w:r>
        <w:rPr>
          <w:rFonts w:ascii="Calibri" w:hAnsi="Calibri"/>
          <w:sz w:val="24"/>
        </w:rPr>
        <w:t xml:space="preserve"> </w:t>
      </w:r>
      <w:r w:rsidR="007D0590">
        <w:rPr>
          <w:rFonts w:ascii="Calibri" w:hAnsi="Calibri"/>
          <w:sz w:val="24"/>
        </w:rPr>
        <w:t>I created is named tolR1</w:t>
      </w:r>
      <w:r w:rsidR="00900308">
        <w:rPr>
          <w:rFonts w:ascii="Calibri" w:hAnsi="Calibri"/>
          <w:sz w:val="24"/>
        </w:rPr>
        <w:t>.</w:t>
      </w:r>
      <w:r w:rsidR="006211E7">
        <w:rPr>
          <w:rFonts w:ascii="Calibri" w:hAnsi="Calibri"/>
          <w:sz w:val="24"/>
        </w:rPr>
        <w:t xml:space="preserve"> </w:t>
      </w:r>
    </w:p>
    <w:p w:rsidR="00B274E8" w:rsidRDefault="00B274E8" w:rsidP="00D2598F">
      <w:pPr>
        <w:spacing w:line="360" w:lineRule="auto"/>
        <w:rPr>
          <w:rFonts w:ascii="Calibri" w:hAnsi="Calibri"/>
          <w:sz w:val="24"/>
        </w:rPr>
      </w:pPr>
    </w:p>
    <w:p w:rsidR="00B274E8" w:rsidRDefault="00B274E8" w:rsidP="00D2598F">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D2598F">
      <w:pPr>
        <w:spacing w:line="360" w:lineRule="auto"/>
        <w:rPr>
          <w:rFonts w:ascii="Calibri" w:hAnsi="Calibri"/>
          <w:sz w:val="24"/>
        </w:rPr>
      </w:pPr>
    </w:p>
    <w:p w:rsidR="00D2598F" w:rsidRDefault="00CD0BF3" w:rsidP="00D2598F">
      <w:pPr>
        <w:spacing w:line="360" w:lineRule="auto"/>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These,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lastRenderedPageBreak/>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7D0DF4" w:rsidRPr="00844DBD" w:rsidRDefault="007D0DF4"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275659" w:rsidRPr="006211E7" w:rsidRDefault="00844DBD" w:rsidP="006211E7">
      <w:pPr>
        <w:spacing w:line="360" w:lineRule="auto"/>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bookmarkStart w:id="0" w:name="_GoBack"/>
      <w:bookmarkEnd w:id="0"/>
    </w:p>
    <w:sectPr w:rsidR="00275659" w:rsidRPr="006211E7">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629" w:rsidRDefault="00616629" w:rsidP="00844DBD">
      <w:r>
        <w:separator/>
      </w:r>
    </w:p>
  </w:endnote>
  <w:endnote w:type="continuationSeparator" w:id="0">
    <w:p w:rsidR="00616629" w:rsidRDefault="00616629"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6211E7">
      <w:rPr>
        <w:noProof/>
      </w:rPr>
      <w:t>7</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629" w:rsidRDefault="00616629" w:rsidP="00844DBD">
      <w:r>
        <w:separator/>
      </w:r>
    </w:p>
  </w:footnote>
  <w:footnote w:type="continuationSeparator" w:id="0">
    <w:p w:rsidR="00616629" w:rsidRDefault="00616629"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806F5"/>
    <w:rsid w:val="00081C5A"/>
    <w:rsid w:val="000855A7"/>
    <w:rsid w:val="00093DD0"/>
    <w:rsid w:val="00101021"/>
    <w:rsid w:val="00115F39"/>
    <w:rsid w:val="001225C7"/>
    <w:rsid w:val="001A4F1F"/>
    <w:rsid w:val="001F3AED"/>
    <w:rsid w:val="001F568B"/>
    <w:rsid w:val="00221E89"/>
    <w:rsid w:val="00234063"/>
    <w:rsid w:val="0025019D"/>
    <w:rsid w:val="00260EE8"/>
    <w:rsid w:val="002656D1"/>
    <w:rsid w:val="00275659"/>
    <w:rsid w:val="002C3671"/>
    <w:rsid w:val="002D5986"/>
    <w:rsid w:val="003144B4"/>
    <w:rsid w:val="00331FF0"/>
    <w:rsid w:val="0034094F"/>
    <w:rsid w:val="00341D41"/>
    <w:rsid w:val="003A0A7C"/>
    <w:rsid w:val="003C6A7D"/>
    <w:rsid w:val="00417F85"/>
    <w:rsid w:val="004674E2"/>
    <w:rsid w:val="00476A8F"/>
    <w:rsid w:val="004C7EF6"/>
    <w:rsid w:val="004E653B"/>
    <w:rsid w:val="005374ED"/>
    <w:rsid w:val="00561B1F"/>
    <w:rsid w:val="005A3F78"/>
    <w:rsid w:val="00604C54"/>
    <w:rsid w:val="00616629"/>
    <w:rsid w:val="006211E7"/>
    <w:rsid w:val="00645A55"/>
    <w:rsid w:val="00645BA7"/>
    <w:rsid w:val="006A16CB"/>
    <w:rsid w:val="006B323F"/>
    <w:rsid w:val="006C434E"/>
    <w:rsid w:val="006F30E1"/>
    <w:rsid w:val="007028AE"/>
    <w:rsid w:val="00737E8D"/>
    <w:rsid w:val="00757089"/>
    <w:rsid w:val="00782D69"/>
    <w:rsid w:val="007A2521"/>
    <w:rsid w:val="007A4C4A"/>
    <w:rsid w:val="007D0590"/>
    <w:rsid w:val="007D0DF4"/>
    <w:rsid w:val="007E44E0"/>
    <w:rsid w:val="007E6453"/>
    <w:rsid w:val="007F724D"/>
    <w:rsid w:val="00844DBD"/>
    <w:rsid w:val="008600B0"/>
    <w:rsid w:val="00876DFB"/>
    <w:rsid w:val="00890AB1"/>
    <w:rsid w:val="008B2C13"/>
    <w:rsid w:val="008B46F3"/>
    <w:rsid w:val="008D10F5"/>
    <w:rsid w:val="008E16A9"/>
    <w:rsid w:val="00900308"/>
    <w:rsid w:val="00931F4A"/>
    <w:rsid w:val="00945E29"/>
    <w:rsid w:val="009B061B"/>
    <w:rsid w:val="00A418B3"/>
    <w:rsid w:val="00A43682"/>
    <w:rsid w:val="00A664B0"/>
    <w:rsid w:val="00A77EC9"/>
    <w:rsid w:val="00AE5E3E"/>
    <w:rsid w:val="00B274E8"/>
    <w:rsid w:val="00B53FD5"/>
    <w:rsid w:val="00B640AD"/>
    <w:rsid w:val="00B6764E"/>
    <w:rsid w:val="00B72232"/>
    <w:rsid w:val="00B72BE1"/>
    <w:rsid w:val="00C14282"/>
    <w:rsid w:val="00C42645"/>
    <w:rsid w:val="00C9000F"/>
    <w:rsid w:val="00CD0BF3"/>
    <w:rsid w:val="00D2598F"/>
    <w:rsid w:val="00D30B20"/>
    <w:rsid w:val="00D32344"/>
    <w:rsid w:val="00D73A01"/>
    <w:rsid w:val="00DB7CD4"/>
    <w:rsid w:val="00DE4C9D"/>
    <w:rsid w:val="00DF718C"/>
    <w:rsid w:val="00E20340"/>
    <w:rsid w:val="00E45783"/>
    <w:rsid w:val="00E57E50"/>
    <w:rsid w:val="00E819D7"/>
    <w:rsid w:val="00EA416C"/>
    <w:rsid w:val="00F42575"/>
    <w:rsid w:val="00F438E9"/>
    <w:rsid w:val="00FB6BA8"/>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www3.norc.org/GSS+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84767-9746-408D-8694-BE650E2B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10993</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3</cp:revision>
  <cp:lastPrinted>2015-06-24T16:55:00Z</cp:lastPrinted>
  <dcterms:created xsi:type="dcterms:W3CDTF">2015-07-26T23:24:00Z</dcterms:created>
  <dcterms:modified xsi:type="dcterms:W3CDTF">2015-07-26T23:24:00Z</dcterms:modified>
</cp:coreProperties>
</file>