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20" w:rsidRPr="00001741" w:rsidRDefault="00B95320" w:rsidP="00B95320">
      <w:pPr>
        <w:jc w:val="center"/>
        <w:rPr>
          <w:rFonts w:ascii="Times New Roman" w:hAnsi="Times New Roman"/>
          <w:b/>
          <w:sz w:val="22"/>
        </w:rPr>
      </w:pPr>
      <w:r w:rsidRPr="00001741">
        <w:rPr>
          <w:rFonts w:ascii="Times New Roman" w:hAnsi="Times New Roman"/>
          <w:b/>
          <w:sz w:val="22"/>
        </w:rPr>
        <w:t>ICPSR Report</w:t>
      </w:r>
    </w:p>
    <w:p w:rsidR="00B95320" w:rsidRPr="00001741" w:rsidRDefault="00B95320" w:rsidP="00B95320">
      <w:pPr>
        <w:jc w:val="center"/>
        <w:rPr>
          <w:rFonts w:ascii="Times New Roman" w:hAnsi="Times New Roman"/>
          <w:sz w:val="22"/>
        </w:rPr>
      </w:pPr>
      <w:r w:rsidRPr="00001741">
        <w:rPr>
          <w:rFonts w:ascii="Times New Roman" w:hAnsi="Times New Roman"/>
          <w:sz w:val="22"/>
        </w:rPr>
        <w:t>Lori Weber, CSU, Chico</w:t>
      </w:r>
    </w:p>
    <w:p w:rsidR="00B95320" w:rsidRPr="00001741" w:rsidRDefault="00B95320" w:rsidP="00B95320">
      <w:pPr>
        <w:jc w:val="center"/>
        <w:rPr>
          <w:rFonts w:ascii="Times New Roman" w:hAnsi="Times New Roman"/>
          <w:sz w:val="22"/>
        </w:rPr>
      </w:pPr>
    </w:p>
    <w:p w:rsidR="00270AE0" w:rsidRPr="00270AE0" w:rsidRDefault="00B95320" w:rsidP="00B95320">
      <w:pPr>
        <w:rPr>
          <w:rFonts w:ascii="Times New Roman" w:hAnsi="Times New Roman"/>
          <w:sz w:val="22"/>
        </w:rPr>
      </w:pPr>
      <w:r w:rsidRPr="00270AE0">
        <w:rPr>
          <w:rFonts w:ascii="Times New Roman" w:hAnsi="Times New Roman"/>
          <w:sz w:val="22"/>
        </w:rPr>
        <w:t>On October 4</w:t>
      </w:r>
      <w:r w:rsidRPr="00270AE0">
        <w:rPr>
          <w:rFonts w:ascii="Times New Roman" w:hAnsi="Times New Roman"/>
          <w:sz w:val="22"/>
          <w:vertAlign w:val="superscript"/>
        </w:rPr>
        <w:t>th</w:t>
      </w:r>
      <w:r w:rsidRPr="00270AE0">
        <w:rPr>
          <w:rFonts w:ascii="Times New Roman" w:hAnsi="Times New Roman"/>
          <w:sz w:val="22"/>
        </w:rPr>
        <w:t xml:space="preserve"> I attended my final meeting as a member of the ICPSR council. </w:t>
      </w:r>
      <w:r w:rsidR="00270AE0" w:rsidRPr="00270AE0">
        <w:rPr>
          <w:rFonts w:ascii="Times New Roman" w:hAnsi="Times New Roman"/>
          <w:sz w:val="22"/>
        </w:rPr>
        <w:t>The term on the council is 4 years, so I am hoping we can get an SSRIC representative back on the council in four years.</w:t>
      </w:r>
    </w:p>
    <w:p w:rsidR="00270AE0" w:rsidRPr="00270AE0" w:rsidRDefault="00270AE0" w:rsidP="00270AE0">
      <w:pPr>
        <w:rPr>
          <w:rFonts w:ascii="Times New Roman" w:hAnsi="Times New Roman"/>
          <w:sz w:val="22"/>
        </w:rPr>
      </w:pPr>
    </w:p>
    <w:p w:rsidR="00270AE0" w:rsidRDefault="00B95320" w:rsidP="00270AE0">
      <w:pPr>
        <w:rPr>
          <w:rFonts w:ascii="Times New Roman" w:hAnsi="Times New Roman"/>
          <w:sz w:val="20"/>
        </w:rPr>
      </w:pPr>
      <w:r w:rsidRPr="00270AE0">
        <w:rPr>
          <w:rFonts w:ascii="Times New Roman" w:hAnsi="Times New Roman"/>
          <w:sz w:val="22"/>
        </w:rPr>
        <w:t>Some of the teaching related highlights</w:t>
      </w:r>
      <w:r w:rsidR="00270AE0">
        <w:rPr>
          <w:rFonts w:ascii="Times New Roman" w:hAnsi="Times New Roman"/>
          <w:sz w:val="22"/>
        </w:rPr>
        <w:t xml:space="preserve"> from the meeting are below, and</w:t>
      </w:r>
      <w:r w:rsidRPr="00270AE0">
        <w:rPr>
          <w:rFonts w:ascii="Times New Roman" w:hAnsi="Times New Roman"/>
          <w:sz w:val="22"/>
        </w:rPr>
        <w:t xml:space="preserve"> I encourage you all to read a full report on their act</w:t>
      </w:r>
      <w:r w:rsidR="00270AE0" w:rsidRPr="00270AE0">
        <w:rPr>
          <w:rFonts w:ascii="Times New Roman" w:hAnsi="Times New Roman"/>
          <w:sz w:val="22"/>
        </w:rPr>
        <w:t xml:space="preserve">ivities from the past year </w:t>
      </w:r>
      <w:proofErr w:type="spellStart"/>
      <w:r w:rsidR="00270AE0" w:rsidRPr="00270AE0">
        <w:rPr>
          <w:rFonts w:ascii="Times New Roman" w:hAnsi="Times New Roman"/>
          <w:sz w:val="22"/>
        </w:rPr>
        <w:t>at</w:t>
      </w:r>
      <w:proofErr w:type="spellEnd"/>
      <w:r w:rsidR="00270AE0" w:rsidRPr="00270AE0">
        <w:rPr>
          <w:rFonts w:ascii="Times New Roman" w:hAnsi="Times New Roman"/>
          <w:sz w:val="22"/>
        </w:rPr>
        <w:t>:</w:t>
      </w:r>
      <w:r w:rsidR="003B4559">
        <w:rPr>
          <w:rFonts w:ascii="Times New Roman" w:hAnsi="Times New Roman"/>
          <w:sz w:val="22"/>
        </w:rPr>
        <w:t xml:space="preserve"> </w:t>
      </w:r>
      <w:hyperlink r:id="rId5" w:history="1">
        <w:proofErr w:type="spellStart"/>
        <w:r w:rsidR="00270AE0" w:rsidRPr="00270AE0">
          <w:rPr>
            <w:rStyle w:val="Hyperlink"/>
            <w:rFonts w:ascii="Times New Roman" w:hAnsi="Times New Roman"/>
            <w:sz w:val="22"/>
          </w:rPr>
          <w:t>www.icpsr.umich.edu/icpsrweb/content/ICPSR/annualreport</w:t>
        </w:r>
        <w:proofErr w:type="spellEnd"/>
        <w:r w:rsidR="00270AE0" w:rsidRPr="00270AE0">
          <w:rPr>
            <w:rStyle w:val="Hyperlink"/>
            <w:rFonts w:ascii="Times New Roman" w:hAnsi="Times New Roman"/>
            <w:sz w:val="22"/>
          </w:rPr>
          <w:t>/</w:t>
        </w:r>
      </w:hyperlink>
    </w:p>
    <w:p w:rsidR="00270AE0" w:rsidRPr="00270AE0" w:rsidRDefault="00270AE0" w:rsidP="00270AE0">
      <w:pPr>
        <w:rPr>
          <w:rFonts w:ascii="Times New Roman" w:hAnsi="Times New Roman"/>
          <w:sz w:val="22"/>
        </w:rPr>
      </w:pPr>
    </w:p>
    <w:p w:rsidR="00B95320" w:rsidRPr="003B4559" w:rsidRDefault="00270AE0" w:rsidP="00B95320">
      <w:pPr>
        <w:rPr>
          <w:rFonts w:ascii="Times New Roman" w:hAnsi="Times New Roman"/>
          <w:sz w:val="20"/>
        </w:rPr>
      </w:pPr>
      <w:r w:rsidRPr="003B4559">
        <w:rPr>
          <w:rFonts w:ascii="Times New Roman" w:hAnsi="Times New Roman"/>
          <w:sz w:val="20"/>
        </w:rPr>
        <w:sym w:font="Wingdings 3" w:char="F075"/>
      </w:r>
      <w:r w:rsidR="00B95320" w:rsidRPr="003B4559">
        <w:rPr>
          <w:rFonts w:ascii="Times New Roman" w:hAnsi="Times New Roman"/>
          <w:sz w:val="20"/>
        </w:rPr>
        <w:t>New Project: the Online Portal of Social Science Education in Methodolo</w:t>
      </w:r>
      <w:r w:rsidR="003B4559" w:rsidRPr="003B4559">
        <w:rPr>
          <w:rFonts w:ascii="Times New Roman" w:hAnsi="Times New Roman"/>
          <w:sz w:val="20"/>
        </w:rPr>
        <w:t xml:space="preserve">gy (OPOSSEM) at </w:t>
      </w:r>
      <w:hyperlink r:id="rId6" w:history="1">
        <w:r w:rsidR="003B4559" w:rsidRPr="003B4559">
          <w:rPr>
            <w:rStyle w:val="Hyperlink"/>
            <w:rFonts w:ascii="Times New Roman" w:hAnsi="Times New Roman"/>
            <w:sz w:val="20"/>
          </w:rPr>
          <w:t>www.opossem.org</w:t>
        </w:r>
      </w:hyperlink>
      <w:r w:rsidR="003B4559" w:rsidRPr="003B4559">
        <w:rPr>
          <w:rFonts w:ascii="Times New Roman" w:hAnsi="Times New Roman"/>
          <w:sz w:val="20"/>
        </w:rPr>
        <w:t xml:space="preserve"> </w:t>
      </w:r>
    </w:p>
    <w:p w:rsidR="00B95320" w:rsidRPr="003B4559" w:rsidRDefault="00270AE0" w:rsidP="00B95320">
      <w:pPr>
        <w:rPr>
          <w:rFonts w:ascii="Times New Roman" w:hAnsi="Times New Roman"/>
          <w:sz w:val="20"/>
        </w:rPr>
      </w:pPr>
      <w:r w:rsidRPr="003B4559">
        <w:rPr>
          <w:rFonts w:ascii="Times New Roman" w:hAnsi="Times New Roman"/>
          <w:sz w:val="20"/>
        </w:rPr>
        <w:sym w:font="Wingdings 3" w:char="F075"/>
      </w:r>
      <w:r w:rsidR="00B95320" w:rsidRPr="003B4559">
        <w:rPr>
          <w:rFonts w:ascii="Times New Roman" w:hAnsi="Times New Roman"/>
          <w:sz w:val="20"/>
        </w:rPr>
        <w:t xml:space="preserve">Continuing to add to </w:t>
      </w:r>
      <w:hyperlink r:id="rId7" w:history="1">
        <w:r w:rsidRPr="003B4559">
          <w:rPr>
            <w:rStyle w:val="Hyperlink"/>
            <w:rFonts w:ascii="Times New Roman" w:hAnsi="Times New Roman"/>
            <w:sz w:val="20"/>
          </w:rPr>
          <w:t>www.TeachingwithD</w:t>
        </w:r>
        <w:r w:rsidRPr="003B4559">
          <w:rPr>
            <w:rStyle w:val="Hyperlink"/>
            <w:rFonts w:ascii="Times New Roman" w:hAnsi="Times New Roman"/>
            <w:sz w:val="20"/>
          </w:rPr>
          <w:t>a</w:t>
        </w:r>
        <w:r w:rsidRPr="003B4559">
          <w:rPr>
            <w:rStyle w:val="Hyperlink"/>
            <w:rFonts w:ascii="Times New Roman" w:hAnsi="Times New Roman"/>
            <w:sz w:val="20"/>
          </w:rPr>
          <w:t>ta.org</w:t>
        </w:r>
      </w:hyperlink>
      <w:r w:rsidRPr="003B4559">
        <w:rPr>
          <w:rFonts w:ascii="Times New Roman" w:hAnsi="Times New Roman"/>
          <w:sz w:val="20"/>
        </w:rPr>
        <w:t xml:space="preserve"> </w:t>
      </w:r>
    </w:p>
    <w:p w:rsidR="003B4559" w:rsidRDefault="00270AE0" w:rsidP="00B95320">
      <w:pPr>
        <w:rPr>
          <w:rFonts w:ascii="Times New Roman" w:hAnsi="Times New Roman"/>
          <w:sz w:val="20"/>
        </w:rPr>
      </w:pPr>
      <w:r w:rsidRPr="003B4559">
        <w:rPr>
          <w:rFonts w:ascii="Times New Roman" w:hAnsi="Times New Roman"/>
          <w:sz w:val="20"/>
        </w:rPr>
        <w:sym w:font="Wingdings 3" w:char="F075"/>
      </w:r>
      <w:r w:rsidR="00B95320" w:rsidRPr="003B4559">
        <w:rPr>
          <w:rFonts w:ascii="Times New Roman" w:hAnsi="Times New Roman"/>
          <w:sz w:val="20"/>
        </w:rPr>
        <w:t xml:space="preserve">Continuing to add to the Online Learning Center (OLC) which are </w:t>
      </w:r>
      <w:r w:rsidR="003B4559" w:rsidRPr="003B4559">
        <w:rPr>
          <w:rFonts w:ascii="Times New Roman" w:hAnsi="Times New Roman"/>
          <w:sz w:val="20"/>
        </w:rPr>
        <w:t xml:space="preserve">data-driven learning guides intended to supplement social science instruction.  It is available at: </w:t>
      </w:r>
      <w:hyperlink r:id="rId8" w:history="1">
        <w:r w:rsidR="003B4559" w:rsidRPr="003B4559">
          <w:rPr>
            <w:rStyle w:val="Hyperlink"/>
            <w:rFonts w:ascii="Times New Roman" w:hAnsi="Times New Roman"/>
            <w:sz w:val="20"/>
          </w:rPr>
          <w:t>http://www.icpsr.umich.edu/icpsrweb/OLC/</w:t>
        </w:r>
      </w:hyperlink>
    </w:p>
    <w:p w:rsidR="003B4559" w:rsidRPr="003B4559" w:rsidRDefault="003B4559" w:rsidP="00B95320">
      <w:pPr>
        <w:rPr>
          <w:rFonts w:ascii="Times New Roman" w:hAnsi="Times New Roman"/>
          <w:sz w:val="20"/>
        </w:rPr>
      </w:pPr>
      <w:r w:rsidRPr="003B4559">
        <w:rPr>
          <w:rFonts w:ascii="Times New Roman" w:hAnsi="Times New Roman"/>
          <w:sz w:val="20"/>
        </w:rPr>
        <w:sym w:font="Wingdings 3" w:char="F075"/>
      </w:r>
      <w:r>
        <w:rPr>
          <w:rFonts w:ascii="Times New Roman" w:hAnsi="Times New Roman"/>
          <w:sz w:val="20"/>
        </w:rPr>
        <w:t xml:space="preserve">Don’t forget to encourage students who write papers using ICPSR data to submit to the </w:t>
      </w:r>
      <w:r w:rsidR="008F6899">
        <w:rPr>
          <w:rFonts w:ascii="Times New Roman" w:hAnsi="Times New Roman"/>
          <w:sz w:val="20"/>
        </w:rPr>
        <w:t xml:space="preserve">ICPSR </w:t>
      </w:r>
      <w:r>
        <w:rPr>
          <w:rFonts w:ascii="Times New Roman" w:hAnsi="Times New Roman"/>
          <w:sz w:val="20"/>
        </w:rPr>
        <w:t>Research Paper Competition for undergraduates and Masters’ students.  Last year a student from CSU, Northridge won a prize.  The deadline is January 31</w:t>
      </w:r>
      <w:r w:rsidRPr="003B4559">
        <w:rPr>
          <w:rFonts w:ascii="Times New Roman" w:hAnsi="Times New Roman"/>
          <w:sz w:val="20"/>
          <w:vertAlign w:val="superscript"/>
        </w:rPr>
        <w:t>st</w:t>
      </w:r>
      <w:r>
        <w:rPr>
          <w:rFonts w:ascii="Times New Roman" w:hAnsi="Times New Roman"/>
          <w:sz w:val="20"/>
        </w:rPr>
        <w:t xml:space="preserve">.  For details go to </w:t>
      </w:r>
      <w:hyperlink r:id="rId9" w:history="1">
        <w:r w:rsidRPr="00513986">
          <w:rPr>
            <w:rStyle w:val="Hyperlink"/>
            <w:rFonts w:ascii="Times New Roman" w:hAnsi="Times New Roman"/>
            <w:sz w:val="20"/>
          </w:rPr>
          <w:t>http://www.icpsr.umich.edu/icpsrweb/content/ICPSR/prize/index.html</w:t>
        </w:r>
      </w:hyperlink>
      <w:r w:rsidR="008F6899">
        <w:rPr>
          <w:rFonts w:ascii="Times New Roman" w:hAnsi="Times New Roman"/>
          <w:sz w:val="20"/>
        </w:rPr>
        <w:t>.  There are also links to previous students’ papers, which make nice examples for your students!</w:t>
      </w:r>
    </w:p>
    <w:p w:rsidR="00B95320" w:rsidRPr="00001741" w:rsidRDefault="00B95320" w:rsidP="00B95320">
      <w:pPr>
        <w:rPr>
          <w:rFonts w:ascii="Times New Roman" w:hAnsi="Times New Roman"/>
          <w:sz w:val="22"/>
        </w:rPr>
      </w:pPr>
    </w:p>
    <w:p w:rsidR="003B4559" w:rsidRDefault="00B95320" w:rsidP="00B95320">
      <w:pPr>
        <w:rPr>
          <w:rFonts w:ascii="Times New Roman" w:hAnsi="Times New Roman"/>
          <w:sz w:val="22"/>
        </w:rPr>
      </w:pPr>
      <w:r w:rsidRPr="00001741">
        <w:rPr>
          <w:rFonts w:ascii="Times New Roman" w:hAnsi="Times New Roman"/>
          <w:sz w:val="22"/>
        </w:rPr>
        <w:t>The biannual Official Representatives meeting was held immediately after the council meeting on October 5-7</w:t>
      </w:r>
      <w:r w:rsidRPr="00001741">
        <w:rPr>
          <w:rFonts w:ascii="Times New Roman" w:hAnsi="Times New Roman"/>
          <w:sz w:val="22"/>
          <w:vertAlign w:val="superscript"/>
        </w:rPr>
        <w:t>th</w:t>
      </w:r>
      <w:r w:rsidRPr="00001741">
        <w:rPr>
          <w:rFonts w:ascii="Times New Roman" w:hAnsi="Times New Roman"/>
          <w:sz w:val="22"/>
        </w:rPr>
        <w:t>.  Ed Nel</w:t>
      </w:r>
      <w:r w:rsidR="003B4559">
        <w:rPr>
          <w:rFonts w:ascii="Times New Roman" w:hAnsi="Times New Roman"/>
          <w:sz w:val="22"/>
        </w:rPr>
        <w:t xml:space="preserve">son and I attended the meeting, and </w:t>
      </w:r>
      <w:r w:rsidR="00807A67">
        <w:rPr>
          <w:rFonts w:ascii="Times New Roman" w:hAnsi="Times New Roman"/>
          <w:sz w:val="22"/>
        </w:rPr>
        <w:t xml:space="preserve">we all had a lot of fun!  I hope to continue to get good CSU representation at these meetings in the future.  The next meeting will be Fall </w:t>
      </w:r>
      <w:r w:rsidR="00880BD6">
        <w:rPr>
          <w:rFonts w:ascii="Times New Roman" w:hAnsi="Times New Roman"/>
          <w:sz w:val="22"/>
        </w:rPr>
        <w:t>2013.</w:t>
      </w:r>
    </w:p>
    <w:p w:rsidR="00B95320" w:rsidRPr="00001741" w:rsidRDefault="00B95320" w:rsidP="00B95320">
      <w:pPr>
        <w:rPr>
          <w:rFonts w:ascii="Times New Roman" w:hAnsi="Times New Roman"/>
          <w:sz w:val="22"/>
        </w:rPr>
      </w:pPr>
    </w:p>
    <w:p w:rsidR="00FA1137" w:rsidRDefault="00B95320" w:rsidP="00B95320">
      <w:pPr>
        <w:rPr>
          <w:rFonts w:ascii="Times New Roman" w:hAnsi="Times New Roman"/>
          <w:sz w:val="22"/>
        </w:rPr>
      </w:pPr>
      <w:r w:rsidRPr="00001741">
        <w:rPr>
          <w:rFonts w:ascii="Times New Roman" w:hAnsi="Times New Roman"/>
          <w:sz w:val="22"/>
        </w:rPr>
        <w:t xml:space="preserve">Highlights of the meeting include a symposium on the </w:t>
      </w:r>
      <w:r w:rsidR="00001741" w:rsidRPr="00001741">
        <w:rPr>
          <w:rFonts w:ascii="Times New Roman" w:hAnsi="Times New Roman"/>
          <w:sz w:val="22"/>
        </w:rPr>
        <w:t>future</w:t>
      </w:r>
      <w:r w:rsidRPr="00001741">
        <w:rPr>
          <w:rFonts w:ascii="Times New Roman" w:hAnsi="Times New Roman"/>
          <w:sz w:val="22"/>
        </w:rPr>
        <w:t xml:space="preserve"> of social science data</w:t>
      </w:r>
      <w:r w:rsidR="00001741" w:rsidRPr="00001741">
        <w:rPr>
          <w:rFonts w:ascii="Times New Roman" w:hAnsi="Times New Roman"/>
          <w:sz w:val="22"/>
        </w:rPr>
        <w:t xml:space="preserve"> (</w:t>
      </w:r>
      <w:r w:rsidR="003B4559">
        <w:rPr>
          <w:rFonts w:ascii="Times New Roman" w:hAnsi="Times New Roman"/>
          <w:sz w:val="22"/>
        </w:rPr>
        <w:t xml:space="preserve">details </w:t>
      </w:r>
      <w:r w:rsidR="00001741" w:rsidRPr="00001741">
        <w:rPr>
          <w:rFonts w:ascii="Times New Roman" w:hAnsi="Times New Roman"/>
          <w:sz w:val="22"/>
        </w:rPr>
        <w:t>below)</w:t>
      </w:r>
      <w:r w:rsidRPr="00001741">
        <w:rPr>
          <w:rFonts w:ascii="Times New Roman" w:hAnsi="Times New Roman"/>
          <w:sz w:val="22"/>
        </w:rPr>
        <w:t xml:space="preserve"> and a workshop on conducting better searches for data in the ICPSR data archive.  Many of the search tools are constantly being improved, including</w:t>
      </w:r>
      <w:r w:rsidR="00001741" w:rsidRPr="00001741">
        <w:rPr>
          <w:rFonts w:ascii="Times New Roman" w:hAnsi="Times New Roman"/>
          <w:sz w:val="22"/>
        </w:rPr>
        <w:t xml:space="preserve"> their variable level search</w:t>
      </w:r>
      <w:r w:rsidR="003B4559">
        <w:rPr>
          <w:rFonts w:ascii="Times New Roman" w:hAnsi="Times New Roman"/>
          <w:sz w:val="22"/>
        </w:rPr>
        <w:t>, which is very useful for students looking for data</w:t>
      </w:r>
      <w:r w:rsidR="00001741" w:rsidRPr="00001741">
        <w:rPr>
          <w:rFonts w:ascii="Times New Roman" w:hAnsi="Times New Roman"/>
          <w:sz w:val="22"/>
        </w:rPr>
        <w:t xml:space="preserve">.  </w:t>
      </w:r>
      <w:r w:rsidR="00FA1137">
        <w:rPr>
          <w:rFonts w:ascii="Times New Roman" w:hAnsi="Times New Roman"/>
          <w:sz w:val="22"/>
        </w:rPr>
        <w:t xml:space="preserve">Videos and </w:t>
      </w:r>
      <w:proofErr w:type="spellStart"/>
      <w:r w:rsidR="00FA1137">
        <w:rPr>
          <w:rFonts w:ascii="Times New Roman" w:hAnsi="Times New Roman"/>
          <w:sz w:val="22"/>
        </w:rPr>
        <w:t>MSPowerpoint</w:t>
      </w:r>
      <w:proofErr w:type="spellEnd"/>
      <w:r w:rsidR="00FA1137">
        <w:rPr>
          <w:rFonts w:ascii="Times New Roman" w:hAnsi="Times New Roman"/>
          <w:sz w:val="22"/>
        </w:rPr>
        <w:t xml:space="preserve"> slides of many of</w:t>
      </w:r>
      <w:r w:rsidR="00001741" w:rsidRPr="00001741">
        <w:rPr>
          <w:rFonts w:ascii="Times New Roman" w:hAnsi="Times New Roman"/>
          <w:sz w:val="22"/>
        </w:rPr>
        <w:t xml:space="preserve"> the workshops at the me</w:t>
      </w:r>
      <w:r w:rsidR="00FA1137">
        <w:rPr>
          <w:rFonts w:ascii="Times New Roman" w:hAnsi="Times New Roman"/>
          <w:sz w:val="22"/>
        </w:rPr>
        <w:t xml:space="preserve">eting are available online at: </w:t>
      </w:r>
      <w:hyperlink r:id="rId10" w:history="1">
        <w:r w:rsidR="00FA1137" w:rsidRPr="00513986">
          <w:rPr>
            <w:rStyle w:val="Hyperlink"/>
            <w:rFonts w:ascii="Times New Roman" w:hAnsi="Times New Roman"/>
            <w:sz w:val="22"/>
          </w:rPr>
          <w:t>http://www.icpsr.umich.edu/icpsrweb/ICPSR/support/announcements/17324821575369020</w:t>
        </w:r>
      </w:hyperlink>
      <w:r w:rsidR="00FA1137">
        <w:rPr>
          <w:rFonts w:ascii="Times New Roman" w:hAnsi="Times New Roman"/>
          <w:sz w:val="22"/>
        </w:rPr>
        <w:t>.</w:t>
      </w:r>
    </w:p>
    <w:p w:rsidR="00B95320" w:rsidRPr="00001741" w:rsidRDefault="00B95320" w:rsidP="00B95320">
      <w:pPr>
        <w:rPr>
          <w:rFonts w:ascii="Times New Roman" w:hAnsi="Times New Roman"/>
          <w:sz w:val="22"/>
        </w:rPr>
      </w:pPr>
    </w:p>
    <w:p w:rsidR="00B95320" w:rsidRPr="00001741" w:rsidRDefault="00B95320" w:rsidP="00B95320">
      <w:pPr>
        <w:rPr>
          <w:rFonts w:ascii="Times New Roman" w:hAnsi="Times New Roman"/>
          <w:sz w:val="22"/>
        </w:rPr>
      </w:pPr>
    </w:p>
    <w:p w:rsidR="00B95320" w:rsidRPr="00001741" w:rsidRDefault="00B95320" w:rsidP="00001741">
      <w:pPr>
        <w:pStyle w:val="Pa14"/>
        <w:spacing w:before="360"/>
        <w:jc w:val="center"/>
        <w:rPr>
          <w:rFonts w:ascii="Times New Roman" w:hAnsi="Times New Roman" w:cs="Gill Sans MT"/>
          <w:color w:val="000000"/>
          <w:sz w:val="22"/>
          <w:szCs w:val="22"/>
        </w:rPr>
      </w:pPr>
      <w:r w:rsidRPr="00001741">
        <w:rPr>
          <w:rFonts w:ascii="Times New Roman" w:hAnsi="Times New Roman" w:cs="Gill Sans MT"/>
          <w:b/>
          <w:bCs/>
          <w:color w:val="000000"/>
          <w:sz w:val="22"/>
          <w:szCs w:val="22"/>
        </w:rPr>
        <w:t>SYMPOSIUM: The Next 50 Years of Social Science Data</w:t>
      </w:r>
    </w:p>
    <w:p w:rsidR="00001741" w:rsidRDefault="00B95320" w:rsidP="00001741">
      <w:pPr>
        <w:pStyle w:val="Pa6"/>
        <w:rPr>
          <w:rFonts w:ascii="Times New Roman" w:hAnsi="Times New Roman" w:cs="Gill Sans MT"/>
          <w:color w:val="000000"/>
          <w:sz w:val="22"/>
          <w:szCs w:val="22"/>
        </w:rPr>
      </w:pPr>
      <w:r w:rsidRPr="00001741">
        <w:rPr>
          <w:rFonts w:ascii="Times New Roman" w:hAnsi="Times New Roman" w:cs="Gill Sans MT"/>
          <w:b/>
          <w:bCs/>
          <w:color w:val="000000"/>
          <w:sz w:val="22"/>
          <w:szCs w:val="22"/>
        </w:rPr>
        <w:t xml:space="preserve">Rebuilding the </w:t>
      </w:r>
      <w:proofErr w:type="spellStart"/>
      <w:r w:rsidRPr="00001741">
        <w:rPr>
          <w:rFonts w:ascii="Times New Roman" w:hAnsi="Times New Roman" w:cs="Gill Sans MT"/>
          <w:b/>
          <w:bCs/>
          <w:color w:val="000000"/>
          <w:sz w:val="22"/>
          <w:szCs w:val="22"/>
        </w:rPr>
        <w:t>Mosiac</w:t>
      </w:r>
      <w:proofErr w:type="spellEnd"/>
      <w:r w:rsidRPr="00001741">
        <w:rPr>
          <w:rFonts w:ascii="Times New Roman" w:hAnsi="Times New Roman" w:cs="Gill Sans MT"/>
          <w:b/>
          <w:bCs/>
          <w:color w:val="000000"/>
          <w:sz w:val="22"/>
          <w:szCs w:val="22"/>
        </w:rPr>
        <w:t>: Research in the Social, Behavioral, and Economic Sciences in the Next Decade</w:t>
      </w:r>
      <w:r w:rsidR="00001741">
        <w:rPr>
          <w:rFonts w:ascii="Times New Roman" w:hAnsi="Times New Roman" w:cs="Gill Sans MT"/>
          <w:color w:val="000000"/>
          <w:sz w:val="22"/>
          <w:szCs w:val="22"/>
        </w:rPr>
        <w:t xml:space="preserve">, </w:t>
      </w:r>
      <w:r w:rsidRPr="00001741">
        <w:rPr>
          <w:rFonts w:ascii="Times New Roman" w:hAnsi="Times New Roman" w:cs="Gill Sans MT"/>
          <w:color w:val="000000"/>
          <w:sz w:val="22"/>
          <w:szCs w:val="22"/>
        </w:rPr>
        <w:t xml:space="preserve">Myron </w:t>
      </w:r>
      <w:proofErr w:type="spellStart"/>
      <w:r w:rsidRPr="00001741">
        <w:rPr>
          <w:rFonts w:ascii="Times New Roman" w:hAnsi="Times New Roman" w:cs="Gill Sans MT"/>
          <w:color w:val="000000"/>
          <w:sz w:val="22"/>
          <w:szCs w:val="22"/>
        </w:rPr>
        <w:t>Gutmann</w:t>
      </w:r>
      <w:proofErr w:type="spellEnd"/>
      <w:r w:rsidRPr="00001741">
        <w:rPr>
          <w:rFonts w:ascii="Times New Roman" w:hAnsi="Times New Roman" w:cs="Gill Sans MT"/>
          <w:color w:val="000000"/>
          <w:sz w:val="22"/>
          <w:szCs w:val="22"/>
        </w:rPr>
        <w:t>, Assistant Director for Social, Behavioral, and Economic Sciences, National Science Foundation</w:t>
      </w:r>
    </w:p>
    <w:p w:rsidR="00B95320" w:rsidRPr="00001741" w:rsidRDefault="00B95320" w:rsidP="00001741"/>
    <w:p w:rsidR="00B95320" w:rsidRPr="00001741" w:rsidRDefault="00B95320" w:rsidP="00B95320">
      <w:pPr>
        <w:rPr>
          <w:rFonts w:ascii="Times New Roman" w:hAnsi="Times New Roman" w:cs="Gill Sans MT"/>
          <w:i/>
          <w:iCs/>
          <w:color w:val="000000"/>
          <w:sz w:val="22"/>
          <w:szCs w:val="22"/>
        </w:rPr>
      </w:pPr>
      <w:r w:rsidRPr="00001741">
        <w:rPr>
          <w:rFonts w:ascii="Times New Roman" w:hAnsi="Times New Roman" w:cs="Gill Sans MT"/>
          <w:i/>
          <w:iCs/>
          <w:color w:val="000000"/>
          <w:sz w:val="22"/>
          <w:szCs w:val="22"/>
        </w:rPr>
        <w:t xml:space="preserve">Panel discussion: Thomas </w:t>
      </w:r>
      <w:proofErr w:type="spellStart"/>
      <w:r w:rsidRPr="00001741">
        <w:rPr>
          <w:rFonts w:ascii="Times New Roman" w:hAnsi="Times New Roman" w:cs="Gill Sans MT"/>
          <w:i/>
          <w:iCs/>
          <w:color w:val="000000"/>
          <w:sz w:val="22"/>
          <w:szCs w:val="22"/>
        </w:rPr>
        <w:t>LaVeist</w:t>
      </w:r>
      <w:proofErr w:type="spellEnd"/>
      <w:r w:rsidRPr="00001741">
        <w:rPr>
          <w:rFonts w:ascii="Times New Roman" w:hAnsi="Times New Roman" w:cs="Gill Sans MT"/>
          <w:i/>
          <w:iCs/>
          <w:color w:val="000000"/>
          <w:sz w:val="22"/>
          <w:szCs w:val="22"/>
        </w:rPr>
        <w:t>, Center for Health Disparities Solutions, Johns Hopkins University; Barbara Schneider, College of Education and the Department of Sociology, Michigan State University; Tom Smith, National Opinion Research Center, University of Chicago; Christopher Zorn, Political Science, Pennsylvania State University</w:t>
      </w:r>
    </w:p>
    <w:sectPr w:rsidR="00B95320" w:rsidRPr="00001741" w:rsidSect="00270AE0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977"/>
    <w:multiLevelType w:val="hybridMultilevel"/>
    <w:tmpl w:val="D50C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5320"/>
    <w:rsid w:val="00001741"/>
    <w:rsid w:val="00270AE0"/>
    <w:rsid w:val="003B4559"/>
    <w:rsid w:val="00807A67"/>
    <w:rsid w:val="00880BD6"/>
    <w:rsid w:val="008F6899"/>
    <w:rsid w:val="00B95320"/>
    <w:rsid w:val="00FA113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qFormat/>
    <w:rsid w:val="00AD4E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a14">
    <w:name w:val="Pa14"/>
    <w:basedOn w:val="Normal"/>
    <w:next w:val="Normal"/>
    <w:uiPriority w:val="99"/>
    <w:rsid w:val="00B95320"/>
    <w:pPr>
      <w:widowControl w:val="0"/>
      <w:autoSpaceDE w:val="0"/>
      <w:autoSpaceDN w:val="0"/>
      <w:adjustRightInd w:val="0"/>
      <w:spacing w:line="221" w:lineRule="atLeast"/>
    </w:pPr>
    <w:rPr>
      <w:rFonts w:ascii="Gill Sans MT" w:hAnsi="Gill Sans MT" w:cs="Times New Roman"/>
    </w:rPr>
  </w:style>
  <w:style w:type="paragraph" w:customStyle="1" w:styleId="Pa3">
    <w:name w:val="Pa3"/>
    <w:basedOn w:val="Normal"/>
    <w:next w:val="Normal"/>
    <w:uiPriority w:val="99"/>
    <w:rsid w:val="00B95320"/>
    <w:pPr>
      <w:widowControl w:val="0"/>
      <w:autoSpaceDE w:val="0"/>
      <w:autoSpaceDN w:val="0"/>
      <w:adjustRightInd w:val="0"/>
      <w:spacing w:line="221" w:lineRule="atLeast"/>
    </w:pPr>
    <w:rPr>
      <w:rFonts w:ascii="Gill Sans MT" w:hAnsi="Gill Sans MT" w:cs="Times New Roman"/>
    </w:rPr>
  </w:style>
  <w:style w:type="paragraph" w:customStyle="1" w:styleId="Pa6">
    <w:name w:val="Pa6"/>
    <w:basedOn w:val="Normal"/>
    <w:next w:val="Normal"/>
    <w:uiPriority w:val="99"/>
    <w:rsid w:val="00B95320"/>
    <w:pPr>
      <w:widowControl w:val="0"/>
      <w:autoSpaceDE w:val="0"/>
      <w:autoSpaceDN w:val="0"/>
      <w:adjustRightInd w:val="0"/>
      <w:spacing w:line="221" w:lineRule="atLeast"/>
    </w:pPr>
    <w:rPr>
      <w:rFonts w:ascii="Gill Sans MT" w:hAnsi="Gill Sans MT" w:cs="Times New Roman"/>
    </w:rPr>
  </w:style>
  <w:style w:type="paragraph" w:styleId="ListParagraph">
    <w:name w:val="List Paragraph"/>
    <w:basedOn w:val="Normal"/>
    <w:qFormat/>
    <w:rsid w:val="00270AE0"/>
    <w:pPr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rsid w:val="00270A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70AE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cpsr.umich.edu/icpsrweb/content/ICPSR/annualreport/" TargetMode="External"/><Relationship Id="rId6" Type="http://schemas.openxmlformats.org/officeDocument/2006/relationships/hyperlink" Target="http://www.opossem.org" TargetMode="External"/><Relationship Id="rId7" Type="http://schemas.openxmlformats.org/officeDocument/2006/relationships/hyperlink" Target="http://www.TeachingwithData.org" TargetMode="External"/><Relationship Id="rId8" Type="http://schemas.openxmlformats.org/officeDocument/2006/relationships/hyperlink" Target="http://www.icpsr.umich.edu/icpsrweb/OLC/" TargetMode="External"/><Relationship Id="rId9" Type="http://schemas.openxmlformats.org/officeDocument/2006/relationships/hyperlink" Target="http://www.icpsr.umich.edu/icpsrweb/content/ICPSR/prize/index.html" TargetMode="External"/><Relationship Id="rId10" Type="http://schemas.openxmlformats.org/officeDocument/2006/relationships/hyperlink" Target="http://www.icpsr.umich.edu/icpsrweb/ICPSR/support/announcements/17324821575369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0</Words>
  <Characters>0</Characters>
  <Application>Microsoft Macintosh Word</Application>
  <DocSecurity>0</DocSecurity>
  <Lines>1</Lines>
  <Paragraphs>1</Paragraphs>
  <ScaleCrop>false</ScaleCrop>
  <Company>California State University, Chico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Weber</dc:creator>
  <cp:keywords/>
  <cp:lastModifiedBy>Lori Weber</cp:lastModifiedBy>
  <cp:revision>4</cp:revision>
  <dcterms:created xsi:type="dcterms:W3CDTF">2011-10-28T14:50:00Z</dcterms:created>
  <dcterms:modified xsi:type="dcterms:W3CDTF">2011-10-28T15:57:00Z</dcterms:modified>
</cp:coreProperties>
</file>