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4F" w:rsidRPr="003B2FE9" w:rsidRDefault="00B07A8C" w:rsidP="0029334F">
      <w:pPr>
        <w:pStyle w:val="Heading1"/>
        <w:rPr>
          <w:rFonts w:ascii="Times New Roman" w:hAnsi="Times New Roman" w:cs="Times New Roman"/>
          <w:sz w:val="32"/>
          <w:szCs w:val="32"/>
        </w:rPr>
      </w:pPr>
      <w:bookmarkStart w:id="0" w:name="_Toc168444435"/>
      <w:r w:rsidRPr="003B2FE9">
        <w:rPr>
          <w:rFonts w:ascii="Times New Roman" w:hAnsi="Times New Roman" w:cs="Times New Roman"/>
          <w:color w:val="auto"/>
          <w:sz w:val="32"/>
          <w:szCs w:val="32"/>
        </w:rPr>
        <w:t>Chapter Five:  Cross Tab</w:t>
      </w:r>
      <w:bookmarkStart w:id="1" w:name="_GoBack"/>
      <w:bookmarkEnd w:id="1"/>
      <w:r w:rsidRPr="003B2FE9">
        <w:rPr>
          <w:rFonts w:ascii="Times New Roman" w:hAnsi="Times New Roman" w:cs="Times New Roman"/>
          <w:color w:val="auto"/>
          <w:sz w:val="32"/>
          <w:szCs w:val="32"/>
        </w:rPr>
        <w:t>ulations</w:t>
      </w:r>
      <w:bookmarkEnd w:id="0"/>
    </w:p>
    <w:p w:rsidR="0029334F" w:rsidRPr="0029334F" w:rsidRDefault="0029334F" w:rsidP="0029334F">
      <w:r>
        <w:t>Edward E. Nelson</w:t>
      </w:r>
    </w:p>
    <w:p w:rsidR="00B07A8C" w:rsidRPr="00C34FFE" w:rsidRDefault="00B07A8C" w:rsidP="00B07A8C">
      <w:pPr>
        <w:pStyle w:val="A"/>
        <w:rPr>
          <w:szCs w:val="32"/>
        </w:rPr>
      </w:pPr>
    </w:p>
    <w:p w:rsidR="00B07A8C" w:rsidRPr="00C34FFE" w:rsidRDefault="00B07A8C" w:rsidP="00B07A8C">
      <w:r>
        <w:rPr>
          <w:noProof/>
          <w:snapToGrid/>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1018540</wp:posOffset>
                </wp:positionV>
                <wp:extent cx="3200400" cy="25146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Pr="004C0CFE" w:rsidRDefault="00B9424A" w:rsidP="00B07A8C">
                            <w:pPr>
                              <w:jc w:val="center"/>
                            </w:pPr>
                            <w:r>
                              <w:rPr>
                                <w:noProof/>
                                <w:snapToGrid/>
                              </w:rPr>
                              <w:drawing>
                                <wp:inline distT="0" distB="0" distL="0" distR="0">
                                  <wp:extent cx="2722179" cy="2291256"/>
                                  <wp:effectExtent l="0" t="0" r="2540" b="0"/>
                                  <wp:docPr id="1" name="Picture 1" descr="To change the way variables are displayed click on Edit in the menu bar and then on Options.  The general tab should be displayed.  If not click on General.  In the upper left click on Display Names and Alphabetical in the Variable Lists box.  This is how your screen should look." title="Fig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1.JPG"/>
                                          <pic:cNvPicPr/>
                                        </pic:nvPicPr>
                                        <pic:blipFill>
                                          <a:blip r:embed="rId7">
                                            <a:extLst>
                                              <a:ext uri="{28A0092B-C50C-407E-A947-70E740481C1C}">
                                                <a14:useLocalDpi xmlns:a14="http://schemas.microsoft.com/office/drawing/2010/main" val="0"/>
                                              </a:ext>
                                            </a:extLst>
                                          </a:blip>
                                          <a:stretch>
                                            <a:fillRect/>
                                          </a:stretch>
                                        </pic:blipFill>
                                        <pic:spPr>
                                          <a:xfrm>
                                            <a:off x="0" y="0"/>
                                            <a:ext cx="2722245" cy="2291312"/>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80pt;margin-top:80.2pt;width: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DIgQIAABI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" stroked="f">
                <v:textbox>
                  <w:txbxContent>
                    <w:p w:rsidR="00B07A8C" w:rsidRPr="004C0CFE" w:rsidRDefault="00B9424A" w:rsidP="00B07A8C">
                      <w:pPr>
                        <w:jc w:val="center"/>
                      </w:pPr>
                      <w:r>
                        <w:rPr>
                          <w:noProof/>
                          <w:snapToGrid/>
                        </w:rPr>
                        <w:drawing>
                          <wp:inline distT="0" distB="0" distL="0" distR="0">
                            <wp:extent cx="2722179" cy="2291256"/>
                            <wp:effectExtent l="0" t="0" r="2540" b="0"/>
                            <wp:docPr id="1" name="Picture 1" descr="To change the way variables are displayed click on Edit in the menu bar and then on Options.  The general tab should be displayed.  If not click on General.  In the upper left click on Display Names and Alphabetical in the Variable Lists box.  This is how your screen should look." title="Fig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1.JPG"/>
                                    <pic:cNvPicPr/>
                                  </pic:nvPicPr>
                                  <pic:blipFill>
                                    <a:blip r:embed="rId8">
                                      <a:extLst>
                                        <a:ext uri="{28A0092B-C50C-407E-A947-70E740481C1C}">
                                          <a14:useLocalDpi xmlns:a14="http://schemas.microsoft.com/office/drawing/2010/main" val="0"/>
                                        </a:ext>
                                      </a:extLst>
                                    </a:blip>
                                    <a:stretch>
                                      <a:fillRect/>
                                    </a:stretch>
                                  </pic:blipFill>
                                  <pic:spPr>
                                    <a:xfrm>
                                      <a:off x="0" y="0"/>
                                      <a:ext cx="2722245" cy="2291312"/>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w:t>
                      </w:r>
                    </w:p>
                  </w:txbxContent>
                </v:textbox>
                <w10:wrap type="square"/>
              </v:shape>
            </w:pict>
          </mc:Fallback>
        </mc:AlternateContent>
      </w:r>
      <w:r w:rsidRPr="00C34FFE">
        <w:t>In this chapter, we’</w:t>
      </w:r>
      <w:r>
        <w:t xml:space="preserve">ll look at how IBM SPSS </w:t>
      </w:r>
      <w:r w:rsidRPr="00C34FFE">
        <w:t>can be used to create contingency tables, sometimes called cross tabulations (or crosstabs), bivariate, or two-variable tables.  A contingency table helps us look at whether the value of one variable is associated with, or “contingent” upon, that of another.  It is most useful when each variable contains only a few categories.  Usually, though not always, such variables will be nominal or ordinal. Some techniques for examining relationships among interval or ratio variables are presented in later chapters.</w:t>
      </w:r>
    </w:p>
    <w:p w:rsidR="00B07A8C" w:rsidRPr="00C34FFE" w:rsidRDefault="00B07A8C" w:rsidP="00B07A8C"/>
    <w:p w:rsidR="00B07A8C" w:rsidRPr="00C34FFE" w:rsidRDefault="00B07A8C" w:rsidP="00B07A8C">
      <w:r>
        <w:rPr>
          <w:noProof/>
          <w:snapToGrid/>
        </w:rPr>
        <mc:AlternateContent>
          <mc:Choice Requires="wps">
            <w:drawing>
              <wp:anchor distT="0" distB="0" distL="114300" distR="114300" simplePos="0" relativeHeight="251660288" behindDoc="0" locked="0" layoutInCell="1" allowOverlap="1">
                <wp:simplePos x="0" y="0"/>
                <wp:positionH relativeFrom="column">
                  <wp:posOffset>2179955</wp:posOffset>
                </wp:positionH>
                <wp:positionV relativeFrom="paragraph">
                  <wp:posOffset>2019300</wp:posOffset>
                </wp:positionV>
                <wp:extent cx="3429000" cy="2529840"/>
                <wp:effectExtent l="0" t="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2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732690" cy="2217682"/>
                                  <wp:effectExtent l="0" t="0" r="0" b="0"/>
                                  <wp:docPr id="3" name="Picture 3" descr="You can also change the way your tables look im the SPSS output.  Click on Edit in the menu bar and then on Pivot Tables.  One of the options should be Academic.  Click on Academic.  This is how your screen should look." title="Fig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2.JPG"/>
                                          <pic:cNvPicPr/>
                                        </pic:nvPicPr>
                                        <pic:blipFill>
                                          <a:blip r:embed="rId9">
                                            <a:extLst>
                                              <a:ext uri="{28A0092B-C50C-407E-A947-70E740481C1C}">
                                                <a14:useLocalDpi xmlns:a14="http://schemas.microsoft.com/office/drawing/2010/main" val="0"/>
                                              </a:ext>
                                            </a:extLst>
                                          </a:blip>
                                          <a:stretch>
                                            <a:fillRect/>
                                          </a:stretch>
                                        </pic:blipFill>
                                        <pic:spPr>
                                          <a:xfrm>
                                            <a:off x="0" y="0"/>
                                            <a:ext cx="2736850" cy="2221058"/>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71.65pt;margin-top:159pt;width:270pt;height:1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" stroked="f">
                <v:textbox>
                  <w:txbxContent>
                    <w:p w:rsidR="00B07A8C" w:rsidRDefault="00B9424A" w:rsidP="00B07A8C">
                      <w:pPr>
                        <w:jc w:val="center"/>
                      </w:pPr>
                      <w:r>
                        <w:rPr>
                          <w:noProof/>
                          <w:snapToGrid/>
                        </w:rPr>
                        <w:drawing>
                          <wp:inline distT="0" distB="0" distL="0" distR="0">
                            <wp:extent cx="2732690" cy="2217682"/>
                            <wp:effectExtent l="0" t="0" r="0" b="0"/>
                            <wp:docPr id="3" name="Picture 3" descr="You can also change the way your tables look im the SPSS output.  Click on Edit in the menu bar and then on Pivot Tables.  One of the options should be Academic.  Click on Academic.  This is how your screen should look." title="Fig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2.JPG"/>
                                    <pic:cNvPicPr/>
                                  </pic:nvPicPr>
                                  <pic:blipFill>
                                    <a:blip r:embed="rId10">
                                      <a:extLst>
                                        <a:ext uri="{28A0092B-C50C-407E-A947-70E740481C1C}">
                                          <a14:useLocalDpi xmlns:a14="http://schemas.microsoft.com/office/drawing/2010/main" val="0"/>
                                        </a:ext>
                                      </a:extLst>
                                    </a:blip>
                                    <a:stretch>
                                      <a:fillRect/>
                                    </a:stretch>
                                  </pic:blipFill>
                                  <pic:spPr>
                                    <a:xfrm>
                                      <a:off x="0" y="0"/>
                                      <a:ext cx="2736850" cy="2221058"/>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5-2</w:t>
                      </w:r>
                    </w:p>
                  </w:txbxContent>
                </v:textbox>
                <w10:wrap type="square"/>
              </v:shape>
            </w:pict>
          </mc:Fallback>
        </mc:AlternateContent>
      </w:r>
      <w:r w:rsidRPr="00C34FFE">
        <w:t xml:space="preserve">To make it easier to follow the instructions in this chapter, we recommend that you set certain options in </w:t>
      </w:r>
      <w:r>
        <w:t>IBM SPSS</w:t>
      </w:r>
      <w:r w:rsidRPr="00C34FFE">
        <w:t xml:space="preserve"> in the same way that we have.  First, click on </w:t>
      </w:r>
      <w:r w:rsidRPr="00C34FFE">
        <w:rPr>
          <w:rFonts w:ascii="Arial" w:hAnsi="Arial" w:cs="Arial"/>
        </w:rPr>
        <w:t>Edit</w:t>
      </w:r>
      <w:r w:rsidRPr="00C34FFE">
        <w:t xml:space="preserve"> in the menu bar, then on </w:t>
      </w:r>
      <w:r w:rsidRPr="00C34FFE">
        <w:rPr>
          <w:rFonts w:ascii="Arial" w:hAnsi="Arial" w:cs="Arial"/>
        </w:rPr>
        <w:t>Options</w:t>
      </w:r>
      <w:r w:rsidRPr="00C34FFE">
        <w:t xml:space="preserve">, and </w:t>
      </w:r>
      <w:r w:rsidRPr="00C34FFE">
        <w:rPr>
          <w:rFonts w:ascii="Arial" w:hAnsi="Arial" w:cs="Arial"/>
        </w:rPr>
        <w:t>General</w:t>
      </w:r>
      <w:r w:rsidRPr="00C34FFE">
        <w:t xml:space="preserve">.  Under </w:t>
      </w:r>
      <w:r w:rsidRPr="00AF6A22">
        <w:rPr>
          <w:rFonts w:ascii="Arial" w:hAnsi="Arial" w:cs="Arial"/>
        </w:rPr>
        <w:t>Variable Lists</w:t>
      </w:r>
      <w:r w:rsidRPr="00C34FFE">
        <w:t xml:space="preserve">, click on </w:t>
      </w:r>
      <w:r w:rsidRPr="00C34FFE">
        <w:rPr>
          <w:rFonts w:ascii="Arial" w:hAnsi="Arial" w:cs="Arial"/>
        </w:rPr>
        <w:t>Display names</w:t>
      </w:r>
      <w:r w:rsidRPr="00C34FFE">
        <w:t xml:space="preserve">, and </w:t>
      </w:r>
      <w:r w:rsidRPr="00C34FFE">
        <w:rPr>
          <w:rFonts w:ascii="Arial" w:hAnsi="Arial" w:cs="Arial"/>
        </w:rPr>
        <w:t>Alphabetical</w:t>
      </w:r>
      <w:r w:rsidRPr="00C34FFE">
        <w:t xml:space="preserve">.  These choices will ensure that the variables in dialog boxes will look like they do in our examples (see Figure 5-1). </w:t>
      </w:r>
    </w:p>
    <w:p w:rsidR="00B07A8C" w:rsidRPr="00C34FFE" w:rsidRDefault="00B07A8C" w:rsidP="00B07A8C">
      <w:pPr>
        <w:spacing w:before="100" w:beforeAutospacing="1" w:after="100" w:afterAutospacing="1"/>
      </w:pPr>
      <w:r w:rsidRPr="00C34FFE">
        <w:t xml:space="preserve">Now click on </w:t>
      </w:r>
      <w:r w:rsidRPr="00C34FFE">
        <w:rPr>
          <w:rFonts w:ascii="Arial" w:hAnsi="Arial" w:cs="Arial"/>
        </w:rPr>
        <w:t>Pivot Tables in the tabs</w:t>
      </w:r>
      <w:r w:rsidRPr="00C34FFE">
        <w:t xml:space="preserve">.  </w:t>
      </w:r>
      <w:r>
        <w:t>IBM SPSS</w:t>
      </w:r>
      <w:r w:rsidRPr="00C34FFE">
        <w:t xml:space="preserve"> offers a number of different “looks” for contingency tables.  You might want to experiment with the different choices.  For now, however, click on </w:t>
      </w:r>
      <w:r w:rsidRPr="00C34FFE">
        <w:rPr>
          <w:rFonts w:ascii="Arial" w:hAnsi="Arial" w:cs="Arial"/>
        </w:rPr>
        <w:t>Academic</w:t>
      </w:r>
      <w:r w:rsidRPr="00C34FFE">
        <w:t xml:space="preserve"> under </w:t>
      </w:r>
      <w:r w:rsidRPr="00C34FFE">
        <w:rPr>
          <w:rFonts w:ascii="Arial" w:hAnsi="Arial" w:cs="Arial"/>
        </w:rPr>
        <w:t>TableLook</w:t>
      </w:r>
      <w:r w:rsidRPr="00C34FFE">
        <w:t xml:space="preserve"> (see Figure 5-2).  Then click on </w:t>
      </w:r>
      <w:r w:rsidRPr="00C34FFE">
        <w:rPr>
          <w:rFonts w:ascii="Arial" w:hAnsi="Arial" w:cs="Arial"/>
        </w:rPr>
        <w:t>OK</w:t>
      </w:r>
      <w:r w:rsidRPr="00C34FFE">
        <w:t xml:space="preserve">. </w:t>
      </w:r>
    </w:p>
    <w:p w:rsidR="00B07A8C" w:rsidRPr="00C34FFE" w:rsidRDefault="00B07A8C" w:rsidP="00B07A8C">
      <w:pPr>
        <w:spacing w:before="100" w:beforeAutospacing="1" w:after="100" w:afterAutospacing="1"/>
      </w:pPr>
      <w:r w:rsidRPr="00C34FFE">
        <w:t>To illustrate the Crosstabs technique, we’ll use the Gen</w:t>
      </w:r>
      <w:r w:rsidR="00A31F97">
        <w:t>eral Social Survey subset (GSS12</w:t>
      </w:r>
      <w:r w:rsidRPr="00C34FFE">
        <w:t>A). Open this file following the instructions in Chapter 1 under “</w:t>
      </w:r>
      <w:r w:rsidR="00A31F97">
        <w:t>Looking at Data</w:t>
      </w:r>
      <w:r w:rsidRPr="00C34FFE">
        <w:t xml:space="preserve">.” </w:t>
      </w:r>
    </w:p>
    <w:p w:rsidR="00B07A8C" w:rsidRPr="00C34FFE" w:rsidRDefault="00B07A8C" w:rsidP="00B07A8C">
      <w:pPr>
        <w:spacing w:before="100" w:beforeAutospacing="1" w:after="100" w:afterAutospacing="1"/>
      </w:pPr>
      <w:r w:rsidRPr="00C34FFE">
        <w:t xml:space="preserve">Crosstabs are particularly useful </w:t>
      </w:r>
      <w:r>
        <w:t>for exploring the relationship between vari</w:t>
      </w:r>
      <w:r w:rsidR="00BF406E">
        <w:t xml:space="preserve">ables.  We’re going to </w:t>
      </w:r>
      <w:r w:rsidRPr="00C34FFE">
        <w:t xml:space="preserve">see if there is any difference between men and women in their attitudes towards </w:t>
      </w:r>
      <w:r w:rsidRPr="00C34FFE">
        <w:lastRenderedPageBreak/>
        <w:t xml:space="preserve">abortion.”  To create a contingency table (crosstabs), from the menu, click on </w:t>
      </w:r>
      <w:r w:rsidRPr="00C34FFE">
        <w:rPr>
          <w:rFonts w:ascii="Arial" w:hAnsi="Arial" w:cs="Arial"/>
        </w:rPr>
        <w:t>Analyze</w:t>
      </w:r>
      <w:r w:rsidRPr="00C34FFE">
        <w:t xml:space="preserve">, </w:t>
      </w:r>
      <w:r w:rsidRPr="00C34FFE">
        <w:rPr>
          <w:rFonts w:ascii="Arial" w:hAnsi="Arial" w:cs="Arial"/>
        </w:rPr>
        <w:t>Descriptive Statistics</w:t>
      </w:r>
      <w:r w:rsidRPr="00C34FFE">
        <w:t xml:space="preserve">, and </w:t>
      </w:r>
      <w:r w:rsidRPr="00C34FFE">
        <w:rPr>
          <w:rFonts w:ascii="Arial" w:hAnsi="Arial" w:cs="Arial"/>
        </w:rPr>
        <w:t xml:space="preserve">Crosstabs.  </w:t>
      </w:r>
      <w:r w:rsidRPr="00C34FFE">
        <w:rPr>
          <w:rFonts w:cs="Arial"/>
        </w:rPr>
        <w:t>This will</w:t>
      </w:r>
      <w:r w:rsidRPr="00C34FFE">
        <w:t xml:space="preserve"> open the dialog box shown in Figure 5-3. </w:t>
      </w:r>
    </w:p>
    <w:p w:rsidR="00B07A8C" w:rsidRPr="00C34FFE" w:rsidRDefault="00B07A8C" w:rsidP="00B07A8C">
      <w:pPr>
        <w:spacing w:before="100" w:beforeAutospacing="1" w:after="100" w:afterAutospacing="1"/>
      </w:pPr>
      <w:r>
        <w:rPr>
          <w:noProof/>
          <w:snapToGrid/>
        </w:rPr>
        <mc:AlternateContent>
          <mc:Choice Requires="wps">
            <w:drawing>
              <wp:anchor distT="0" distB="0" distL="114300" distR="114300" simplePos="0" relativeHeight="251662336" behindDoc="0" locked="0" layoutInCell="1" allowOverlap="1">
                <wp:simplePos x="0" y="0"/>
                <wp:positionH relativeFrom="column">
                  <wp:posOffset>2581910</wp:posOffset>
                </wp:positionH>
                <wp:positionV relativeFrom="paragraph">
                  <wp:posOffset>2612390</wp:posOffset>
                </wp:positionV>
                <wp:extent cx="2980055" cy="2531110"/>
                <wp:effectExtent l="0" t="0" r="0" b="25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53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797175" cy="2320925"/>
                                  <wp:effectExtent l="0" t="0" r="3175" b="3175"/>
                                  <wp:docPr id="5" name="Picture 5" descr="This is the Crosstabs box with sex entered as the column variable and abhlth as the row variable." title="Fig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4.JPG"/>
                                          <pic:cNvPicPr/>
                                        </pic:nvPicPr>
                                        <pic:blipFill>
                                          <a:blip r:embed="rId11">
                                            <a:extLst>
                                              <a:ext uri="{28A0092B-C50C-407E-A947-70E740481C1C}">
                                                <a14:useLocalDpi xmlns:a14="http://schemas.microsoft.com/office/drawing/2010/main" val="0"/>
                                              </a:ext>
                                            </a:extLst>
                                          </a:blip>
                                          <a:stretch>
                                            <a:fillRect/>
                                          </a:stretch>
                                        </pic:blipFill>
                                        <pic:spPr>
                                          <a:xfrm>
                                            <a:off x="0" y="0"/>
                                            <a:ext cx="2797175" cy="232092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03.3pt;margin-top:205.7pt;width:234.6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" stroked="f">
                <v:textbox>
                  <w:txbxContent>
                    <w:p w:rsidR="00B07A8C" w:rsidRDefault="00B9424A" w:rsidP="00B07A8C">
                      <w:pPr>
                        <w:jc w:val="center"/>
                      </w:pPr>
                      <w:r>
                        <w:rPr>
                          <w:noProof/>
                          <w:snapToGrid/>
                        </w:rPr>
                        <w:drawing>
                          <wp:inline distT="0" distB="0" distL="0" distR="0">
                            <wp:extent cx="2797175" cy="2320925"/>
                            <wp:effectExtent l="0" t="0" r="3175" b="3175"/>
                            <wp:docPr id="5" name="Picture 5" descr="This is the Crosstabs box with sex entered as the column variable and abhlth as the row variable." title="Fig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4.JPG"/>
                                    <pic:cNvPicPr/>
                                  </pic:nvPicPr>
                                  <pic:blipFill>
                                    <a:blip r:embed="rId12">
                                      <a:extLst>
                                        <a:ext uri="{28A0092B-C50C-407E-A947-70E740481C1C}">
                                          <a14:useLocalDpi xmlns:a14="http://schemas.microsoft.com/office/drawing/2010/main" val="0"/>
                                        </a:ext>
                                      </a:extLst>
                                    </a:blip>
                                    <a:stretch>
                                      <a:fillRect/>
                                    </a:stretch>
                                  </pic:blipFill>
                                  <pic:spPr>
                                    <a:xfrm>
                                      <a:off x="0" y="0"/>
                                      <a:ext cx="2797175" cy="232092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5-4</w:t>
                      </w:r>
                    </w:p>
                  </w:txbxContent>
                </v:textbox>
                <w10:wrap type="square"/>
              </v:shape>
            </w:pict>
          </mc:Fallback>
        </mc:AlternateContent>
      </w:r>
      <w:r>
        <w:rPr>
          <w:noProof/>
          <w:snapToGrid/>
        </w:rPr>
        <mc:AlternateContent>
          <mc:Choice Requires="wps">
            <w:drawing>
              <wp:anchor distT="0" distB="0" distL="114300" distR="114300" simplePos="0" relativeHeight="251661312" behindDoc="0" locked="0" layoutInCell="1" allowOverlap="1">
                <wp:simplePos x="0" y="0"/>
                <wp:positionH relativeFrom="column">
                  <wp:posOffset>2472055</wp:posOffset>
                </wp:positionH>
                <wp:positionV relativeFrom="paragraph">
                  <wp:posOffset>71755</wp:posOffset>
                </wp:positionV>
                <wp:extent cx="2971800" cy="26289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788920" cy="2303145"/>
                                  <wp:effectExtent l="0" t="0" r="0" b="1905"/>
                                  <wp:docPr id="4" name="Picture 4" descr="This is the Crosstabs box.  To get this box, click on Anayze in the menu bar, then  point your mouse at Descriptive Statistics and click on Crosstabs." title="Fig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3.JPG"/>
                                          <pic:cNvPicPr/>
                                        </pic:nvPicPr>
                                        <pic:blipFill>
                                          <a:blip r:embed="rId13">
                                            <a:extLst>
                                              <a:ext uri="{28A0092B-C50C-407E-A947-70E740481C1C}">
                                                <a14:useLocalDpi xmlns:a14="http://schemas.microsoft.com/office/drawing/2010/main" val="0"/>
                                              </a:ext>
                                            </a:extLst>
                                          </a:blip>
                                          <a:stretch>
                                            <a:fillRect/>
                                          </a:stretch>
                                        </pic:blipFill>
                                        <pic:spPr>
                                          <a:xfrm>
                                            <a:off x="0" y="0"/>
                                            <a:ext cx="2788920" cy="230314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94.65pt;margin-top:5.65pt;width:23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18hQIAABk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" stroked="f">
                <v:textbox>
                  <w:txbxContent>
                    <w:p w:rsidR="00B07A8C" w:rsidRDefault="00B9424A" w:rsidP="00B07A8C">
                      <w:pPr>
                        <w:jc w:val="center"/>
                      </w:pPr>
                      <w:r>
                        <w:rPr>
                          <w:noProof/>
                          <w:snapToGrid/>
                        </w:rPr>
                        <w:drawing>
                          <wp:inline distT="0" distB="0" distL="0" distR="0">
                            <wp:extent cx="2788920" cy="2303145"/>
                            <wp:effectExtent l="0" t="0" r="0" b="1905"/>
                            <wp:docPr id="4" name="Picture 4" descr="This is the Crosstabs box.  To get this box, click on Anayze in the menu bar, then  point your mouse at Descriptive Statistics and click on Crosstabs." title="Fig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3.JPG"/>
                                    <pic:cNvPicPr/>
                                  </pic:nvPicPr>
                                  <pic:blipFill>
                                    <a:blip r:embed="rId14">
                                      <a:extLst>
                                        <a:ext uri="{28A0092B-C50C-407E-A947-70E740481C1C}">
                                          <a14:useLocalDpi xmlns:a14="http://schemas.microsoft.com/office/drawing/2010/main" val="0"/>
                                        </a:ext>
                                      </a:extLst>
                                    </a:blip>
                                    <a:stretch>
                                      <a:fillRect/>
                                    </a:stretch>
                                  </pic:blipFill>
                                  <pic:spPr>
                                    <a:xfrm>
                                      <a:off x="0" y="0"/>
                                      <a:ext cx="2788920" cy="230314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5-3</w:t>
                      </w:r>
                    </w:p>
                  </w:txbxContent>
                </v:textbox>
                <w10:wrap type="square"/>
              </v:shape>
            </w:pict>
          </mc:Fallback>
        </mc:AlternateContent>
      </w:r>
      <w:r w:rsidRPr="00C34FFE">
        <w:t>You then choose the row (usually the dependent) variable and column (usually the independent) variable.</w:t>
      </w:r>
      <w:r w:rsidRPr="00C34FFE">
        <w:rPr>
          <w:rStyle w:val="FootnoteReference"/>
        </w:rPr>
        <w:footnoteReference w:id="1"/>
      </w:r>
      <w:r w:rsidRPr="00C34FFE">
        <w:t xml:space="preserve">  In Appendix A, you will see that there are seven variables that deal with opinions about abortion.  Let’s choose </w:t>
      </w:r>
      <w:r w:rsidRPr="00C34FFE">
        <w:rPr>
          <w:i/>
        </w:rPr>
        <w:t>abhlth</w:t>
      </w:r>
      <w:r w:rsidRPr="00C34FFE">
        <w:t xml:space="preserve"> (abortion if the woman health is endangered) for our row variable and </w:t>
      </w:r>
      <w:r w:rsidRPr="00C34FFE">
        <w:rPr>
          <w:i/>
        </w:rPr>
        <w:t>sex</w:t>
      </w:r>
      <w:r w:rsidRPr="00C34FFE">
        <w:t xml:space="preserve"> (respondent’s sex) for </w:t>
      </w:r>
      <w:r>
        <w:t xml:space="preserve">the </w:t>
      </w:r>
      <w:r w:rsidRPr="00C34FFE">
        <w:t xml:space="preserve">column variable.  To do this, select the variable you want from the list and click on it to highlight it, then use the arrow keys to the right of the List box to move the variable into either the Row or the Column box (for now, ignore the Bottom box – more about it in Chapter 8).  If you’ve done everything correctly, your screen will look like Figure 5-4, but don’t click </w:t>
      </w:r>
      <w:r w:rsidRPr="00C34FFE">
        <w:rPr>
          <w:rFonts w:ascii="Arial" w:hAnsi="Arial" w:cs="Arial"/>
        </w:rPr>
        <w:t>OK</w:t>
      </w:r>
      <w:r w:rsidRPr="00C34FFE">
        <w:t xml:space="preserve"> yet! </w:t>
      </w:r>
    </w:p>
    <w:p w:rsidR="00B07A8C" w:rsidRPr="00C34FFE" w:rsidRDefault="00B07A8C" w:rsidP="00B07A8C">
      <w:pPr>
        <w:spacing w:before="100" w:beforeAutospacing="1" w:after="100" w:afterAutospacing="1"/>
      </w:pPr>
      <w:r>
        <w:rPr>
          <w:noProof/>
          <w:snapToGrid/>
        </w:rPr>
        <mc:AlternateContent>
          <mc:Choice Requires="wps">
            <w:drawing>
              <wp:anchor distT="0" distB="0" distL="114300" distR="114300" simplePos="0" relativeHeight="251663360" behindDoc="0" locked="0" layoutInCell="1" allowOverlap="1">
                <wp:simplePos x="0" y="0"/>
                <wp:positionH relativeFrom="column">
                  <wp:posOffset>2875280</wp:posOffset>
                </wp:positionH>
                <wp:positionV relativeFrom="paragraph">
                  <wp:posOffset>1698625</wp:posOffset>
                </wp:positionV>
                <wp:extent cx="2514600" cy="22377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3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170753" cy="2007476"/>
                                  <wp:effectExtent l="0" t="0" r="1270" b="0"/>
                                  <wp:docPr id="6" name="Picture 6" descr="This is the Crosstabs: Cell Display box where you indicate which percentages you want computed.  We have asked for the column percents." title="Fig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5.JPG"/>
                                          <pic:cNvPicPr/>
                                        </pic:nvPicPr>
                                        <pic:blipFill>
                                          <a:blip r:embed="rId15">
                                            <a:extLst>
                                              <a:ext uri="{28A0092B-C50C-407E-A947-70E740481C1C}">
                                                <a14:useLocalDpi xmlns:a14="http://schemas.microsoft.com/office/drawing/2010/main" val="0"/>
                                              </a:ext>
                                            </a:extLst>
                                          </a:blip>
                                          <a:stretch>
                                            <a:fillRect/>
                                          </a:stretch>
                                        </pic:blipFill>
                                        <pic:spPr>
                                          <a:xfrm>
                                            <a:off x="0" y="0"/>
                                            <a:ext cx="2172970" cy="200952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6.4pt;margin-top:133.75pt;width:198pt;height:1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It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" stroked="f">
                <v:textbox>
                  <w:txbxContent>
                    <w:p w:rsidR="00B07A8C" w:rsidRDefault="00B9424A" w:rsidP="00B07A8C">
                      <w:pPr>
                        <w:jc w:val="center"/>
                      </w:pPr>
                      <w:r>
                        <w:rPr>
                          <w:noProof/>
                          <w:snapToGrid/>
                        </w:rPr>
                        <w:drawing>
                          <wp:inline distT="0" distB="0" distL="0" distR="0">
                            <wp:extent cx="2170753" cy="2007476"/>
                            <wp:effectExtent l="0" t="0" r="1270" b="0"/>
                            <wp:docPr id="6" name="Picture 6" descr="This is the Crosstabs: Cell Display box where you indicate which percentages you want computed.  We have asked for the column percents." title="Fig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5.JPG"/>
                                    <pic:cNvPicPr/>
                                  </pic:nvPicPr>
                                  <pic:blipFill>
                                    <a:blip r:embed="rId16">
                                      <a:extLst>
                                        <a:ext uri="{28A0092B-C50C-407E-A947-70E740481C1C}">
                                          <a14:useLocalDpi xmlns:a14="http://schemas.microsoft.com/office/drawing/2010/main" val="0"/>
                                        </a:ext>
                                      </a:extLst>
                                    </a:blip>
                                    <a:stretch>
                                      <a:fillRect/>
                                    </a:stretch>
                                  </pic:blipFill>
                                  <pic:spPr>
                                    <a:xfrm>
                                      <a:off x="0" y="0"/>
                                      <a:ext cx="2172970" cy="200952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5-5</w:t>
                      </w:r>
                    </w:p>
                  </w:txbxContent>
                </v:textbox>
                <w10:wrap type="square"/>
              </v:shape>
            </w:pict>
          </mc:Fallback>
        </mc:AlternateContent>
      </w:r>
      <w:r w:rsidRPr="00C34FFE">
        <w:t xml:space="preserve">In the buttons within the Crosstabs dialog box, click on </w:t>
      </w:r>
      <w:r w:rsidRPr="00C34FFE">
        <w:rPr>
          <w:rFonts w:ascii="Arial" w:hAnsi="Arial" w:cs="Arial"/>
        </w:rPr>
        <w:t>Cells</w:t>
      </w:r>
      <w:r w:rsidRPr="00C34FFE">
        <w:t xml:space="preserve">.  Here you have a number of choices for the information you would like to have in each cell of your table.  The </w:t>
      </w:r>
      <w:r w:rsidRPr="00C34FFE">
        <w:rPr>
          <w:rFonts w:cs="Arial"/>
        </w:rPr>
        <w:t>Observed</w:t>
      </w:r>
      <w:r w:rsidRPr="00C34FFE">
        <w:t xml:space="preserve"> box should already be selected—it shows the actual number of cases in each cell.  You will also want to see percentages as well as raw numbers so that you can easily compare groupings of different sizes.  You should always make sure that each category of the independent variable totals 100%; our general rule is</w:t>
      </w:r>
      <w:r w:rsidR="00A31F97">
        <w:t xml:space="preserve"> to have the dependent variable in the row and the independent variable in </w:t>
      </w:r>
      <w:r w:rsidRPr="00C34FFE">
        <w:t>the</w:t>
      </w:r>
      <w:r w:rsidR="00A31F97">
        <w:t xml:space="preserve"> column</w:t>
      </w:r>
      <w:r w:rsidRPr="00C34FFE">
        <w:t xml:space="preserve">.  So choose </w:t>
      </w:r>
      <w:r w:rsidRPr="00C34FFE">
        <w:rPr>
          <w:rFonts w:ascii="Arial" w:hAnsi="Arial" w:cs="Arial"/>
        </w:rPr>
        <w:t>Columns</w:t>
      </w:r>
      <w:r w:rsidRPr="00C34FFE">
        <w:t xml:space="preserve"> for the percentages as in Figure 5-5. </w:t>
      </w:r>
    </w:p>
    <w:p w:rsidR="00B07A8C" w:rsidRDefault="00B07A8C" w:rsidP="00B07A8C">
      <w:pPr>
        <w:spacing w:before="100" w:beforeAutospacing="1" w:after="100" w:afterAutospacing="1"/>
      </w:pPr>
      <w:r w:rsidRPr="00C34FFE">
        <w:t xml:space="preserve">Now click on </w:t>
      </w:r>
      <w:r w:rsidRPr="00C34FFE">
        <w:rPr>
          <w:rFonts w:ascii="Arial" w:hAnsi="Arial" w:cs="Arial"/>
        </w:rPr>
        <w:t>Continue</w:t>
      </w:r>
      <w:r w:rsidRPr="00C34FFE">
        <w:t xml:space="preserve"> to get back to the Crosstabs dialog box. Once you are back </w:t>
      </w:r>
      <w:r w:rsidRPr="00C34FFE">
        <w:lastRenderedPageBreak/>
        <w:t xml:space="preserve">there, click </w:t>
      </w:r>
      <w:r w:rsidRPr="00C34FFE">
        <w:rPr>
          <w:rFonts w:ascii="Arial" w:hAnsi="Arial" w:cs="Arial"/>
        </w:rPr>
        <w:t>OK</w:t>
      </w:r>
      <w:r w:rsidRPr="00C34FFE">
        <w:t xml:space="preserve">.  </w:t>
      </w:r>
      <w:r>
        <w:t>IBM SPSS</w:t>
      </w:r>
      <w:r w:rsidRPr="00C34FFE">
        <w:t xml:space="preserve"> will now open the </w:t>
      </w:r>
      <w:r w:rsidRPr="00C34FFE">
        <w:rPr>
          <w:rFonts w:ascii="Arial" w:hAnsi="Arial"/>
        </w:rPr>
        <w:t xml:space="preserve">Output </w:t>
      </w:r>
      <w:r w:rsidRPr="00C34FFE">
        <w:t xml:space="preserve">window, which will show you your table (see Figure 5-6). </w:t>
      </w:r>
    </w:p>
    <w:p w:rsidR="00B07A8C" w:rsidRPr="00C34FFE" w:rsidRDefault="00B07A8C" w:rsidP="00B07A8C">
      <w:pPr>
        <w:spacing w:before="100" w:beforeAutospacing="1" w:after="100" w:afterAutospacing="1"/>
      </w:pPr>
      <w:r w:rsidRPr="00C34FFE">
        <w:t>The Case Processing Summary shows the Valid, Missing, and Total cases.  The high percent of missing cases here reflects the people who were not asked this particular question in t</w:t>
      </w:r>
      <w:r>
        <w:t xml:space="preserve">he survey.  Only the valid </w:t>
      </w:r>
      <w:r w:rsidRPr="00C34FFE">
        <w:t xml:space="preserve">cases </w:t>
      </w:r>
      <w:r>
        <w:t>are</w:t>
      </w:r>
      <w:r w:rsidRPr="00C34FFE">
        <w:t xml:space="preserve"> used in the table. </w:t>
      </w:r>
    </w:p>
    <w:p w:rsidR="00B07A8C" w:rsidRPr="00C34FFE" w:rsidRDefault="00B9424A" w:rsidP="00B07A8C">
      <w:pPr>
        <w:spacing w:before="100" w:beforeAutospacing="1" w:after="100" w:afterAutospacing="1"/>
      </w:pPr>
      <w:r>
        <w:rPr>
          <w:noProof/>
          <w:snapToGrid/>
        </w:rPr>
        <mc:AlternateContent>
          <mc:Choice Requires="wps">
            <w:drawing>
              <wp:anchor distT="0" distB="0" distL="114300" distR="114300" simplePos="0" relativeHeight="251665408" behindDoc="0" locked="0" layoutInCell="1" allowOverlap="1" wp14:anchorId="4AF40DE3" wp14:editId="0FC59E20">
                <wp:simplePos x="0" y="0"/>
                <wp:positionH relativeFrom="column">
                  <wp:posOffset>2706370</wp:posOffset>
                </wp:positionH>
                <wp:positionV relativeFrom="paragraph">
                  <wp:posOffset>1125220</wp:posOffset>
                </wp:positionV>
                <wp:extent cx="2971800" cy="181292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1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14:anchorId="2A79C2A9" wp14:editId="1C2D91F5">
                                  <wp:extent cx="2785241" cy="1198180"/>
                                  <wp:effectExtent l="0" t="0" r="0" b="2540"/>
                                  <wp:docPr id="8" name="Picture 8" descr="This is the output showing the crosstab of sex and abnomore." title="Fig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7.JPG"/>
                                          <pic:cNvPicPr/>
                                        </pic:nvPicPr>
                                        <pic:blipFill>
                                          <a:blip r:embed="rId17">
                                            <a:extLst>
                                              <a:ext uri="{28A0092B-C50C-407E-A947-70E740481C1C}">
                                                <a14:useLocalDpi xmlns:a14="http://schemas.microsoft.com/office/drawing/2010/main" val="0"/>
                                              </a:ext>
                                            </a:extLst>
                                          </a:blip>
                                          <a:stretch>
                                            <a:fillRect/>
                                          </a:stretch>
                                        </pic:blipFill>
                                        <pic:spPr>
                                          <a:xfrm>
                                            <a:off x="0" y="0"/>
                                            <a:ext cx="2788920" cy="1199763"/>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13.1pt;margin-top:88.6pt;width:234pt;height:1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MkhgIAABk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" stroked="f">
                <v:textbox>
                  <w:txbxContent>
                    <w:p w:rsidR="00B07A8C" w:rsidRDefault="00B9424A" w:rsidP="00B07A8C">
                      <w:pPr>
                        <w:jc w:val="center"/>
                      </w:pPr>
                      <w:r>
                        <w:rPr>
                          <w:noProof/>
                          <w:snapToGrid/>
                        </w:rPr>
                        <w:drawing>
                          <wp:inline distT="0" distB="0" distL="0" distR="0" wp14:anchorId="2A79C2A9" wp14:editId="1C2D91F5">
                            <wp:extent cx="2785241" cy="1198180"/>
                            <wp:effectExtent l="0" t="0" r="0" b="2540"/>
                            <wp:docPr id="8" name="Picture 8" descr="This is the output showing the crosstab of sex and abnomore." title="Fig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7.JPG"/>
                                    <pic:cNvPicPr/>
                                  </pic:nvPicPr>
                                  <pic:blipFill>
                                    <a:blip r:embed="rId18">
                                      <a:extLst>
                                        <a:ext uri="{28A0092B-C50C-407E-A947-70E740481C1C}">
                                          <a14:useLocalDpi xmlns:a14="http://schemas.microsoft.com/office/drawing/2010/main" val="0"/>
                                        </a:ext>
                                      </a:extLst>
                                    </a:blip>
                                    <a:stretch>
                                      <a:fillRect/>
                                    </a:stretch>
                                  </pic:blipFill>
                                  <pic:spPr>
                                    <a:xfrm>
                                      <a:off x="0" y="0"/>
                                      <a:ext cx="2788920" cy="1199763"/>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5-7</w:t>
                      </w:r>
                    </w:p>
                  </w:txbxContent>
                </v:textbox>
                <w10:wrap type="square"/>
              </v:shape>
            </w:pict>
          </mc:Fallback>
        </mc:AlternateContent>
      </w:r>
      <w:r w:rsidR="00B07A8C">
        <w:rPr>
          <w:noProof/>
          <w:snapToGrid/>
        </w:rPr>
        <mc:AlternateContent>
          <mc:Choice Requires="wps">
            <w:drawing>
              <wp:anchor distT="0" distB="0" distL="114300" distR="114300" simplePos="0" relativeHeight="251664384" behindDoc="0" locked="0" layoutInCell="1" allowOverlap="1" wp14:anchorId="45CAAE09" wp14:editId="0B836631">
                <wp:simplePos x="0" y="0"/>
                <wp:positionH relativeFrom="column">
                  <wp:posOffset>2552700</wp:posOffset>
                </wp:positionH>
                <wp:positionV relativeFrom="paragraph">
                  <wp:posOffset>-706120</wp:posOffset>
                </wp:positionV>
                <wp:extent cx="3009900" cy="1915160"/>
                <wp:effectExtent l="0" t="0" r="0" b="88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1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14:anchorId="2A8014BD" wp14:editId="0EA8566D">
                                  <wp:extent cx="2814147" cy="1292773"/>
                                  <wp:effectExtent l="0" t="0" r="5715" b="3175"/>
                                  <wp:docPr id="7" name="Picture 7" descr="This is the output showing the crosstab of sex and abhlth." title="Fig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6.JPG"/>
                                          <pic:cNvPicPr/>
                                        </pic:nvPicPr>
                                        <pic:blipFill>
                                          <a:blip r:embed="rId19">
                                            <a:extLst>
                                              <a:ext uri="{28A0092B-C50C-407E-A947-70E740481C1C}">
                                                <a14:useLocalDpi xmlns:a14="http://schemas.microsoft.com/office/drawing/2010/main" val="0"/>
                                              </a:ext>
                                            </a:extLst>
                                          </a:blip>
                                          <a:stretch>
                                            <a:fillRect/>
                                          </a:stretch>
                                        </pic:blipFill>
                                        <pic:spPr>
                                          <a:xfrm>
                                            <a:off x="0" y="0"/>
                                            <a:ext cx="2827020" cy="1298687"/>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01pt;margin-top:-55.6pt;width:237pt;height:1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" stroked="f">
                <v:textbox>
                  <w:txbxContent>
                    <w:p w:rsidR="00B07A8C" w:rsidRDefault="00B9424A" w:rsidP="00B07A8C">
                      <w:pPr>
                        <w:jc w:val="center"/>
                      </w:pPr>
                      <w:r>
                        <w:rPr>
                          <w:noProof/>
                          <w:snapToGrid/>
                        </w:rPr>
                        <w:drawing>
                          <wp:inline distT="0" distB="0" distL="0" distR="0" wp14:anchorId="2A8014BD" wp14:editId="0EA8566D">
                            <wp:extent cx="2814147" cy="1292773"/>
                            <wp:effectExtent l="0" t="0" r="5715" b="3175"/>
                            <wp:docPr id="7" name="Picture 7" descr="This is the output showing the crosstab of sex and abhlth." title="Fig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6.JPG"/>
                                    <pic:cNvPicPr/>
                                  </pic:nvPicPr>
                                  <pic:blipFill>
                                    <a:blip r:embed="rId20">
                                      <a:extLst>
                                        <a:ext uri="{28A0092B-C50C-407E-A947-70E740481C1C}">
                                          <a14:useLocalDpi xmlns:a14="http://schemas.microsoft.com/office/drawing/2010/main" val="0"/>
                                        </a:ext>
                                      </a:extLst>
                                    </a:blip>
                                    <a:stretch>
                                      <a:fillRect/>
                                    </a:stretch>
                                  </pic:blipFill>
                                  <pic:spPr>
                                    <a:xfrm>
                                      <a:off x="0" y="0"/>
                                      <a:ext cx="2827020" cy="1298687"/>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5-6</w:t>
                      </w:r>
                    </w:p>
                  </w:txbxContent>
                </v:textbox>
                <w10:wrap type="square"/>
              </v:shape>
            </w:pict>
          </mc:Fallback>
        </mc:AlternateContent>
      </w:r>
      <w:r w:rsidR="00B07A8C" w:rsidRPr="00C34FFE">
        <w:t xml:space="preserve">The Crosstabs shows the </w:t>
      </w:r>
      <w:r w:rsidR="00A31F97">
        <w:t>1,233</w:t>
      </w:r>
      <w:r w:rsidR="00B07A8C" w:rsidRPr="00C34FFE">
        <w:t xml:space="preserve"> valid cases arranged in a table that shows what percent of men and women said either Yes or No to the </w:t>
      </w:r>
      <w:r w:rsidR="00B07A8C" w:rsidRPr="00C34FFE">
        <w:rPr>
          <w:i/>
        </w:rPr>
        <w:t>abhlth</w:t>
      </w:r>
      <w:r w:rsidR="00A31F97">
        <w:t xml:space="preserve"> question.  Note that 85.4% of the men and 87.8</w:t>
      </w:r>
      <w:r w:rsidR="00B07A8C" w:rsidRPr="00C34FFE">
        <w:t xml:space="preserve">% of the women said </w:t>
      </w:r>
      <w:proofErr w:type="gramStart"/>
      <w:r w:rsidR="00B07A8C" w:rsidRPr="00C34FFE">
        <w:t>Yes</w:t>
      </w:r>
      <w:proofErr w:type="gramEnd"/>
      <w:r w:rsidR="00B07A8C" w:rsidRPr="00C34FFE">
        <w:t>, a percentage point difference o</w:t>
      </w:r>
      <w:r w:rsidR="00A31F97">
        <w:t>f only 2.4</w:t>
      </w:r>
      <w:r w:rsidR="00B07A8C" w:rsidRPr="00C34FFE">
        <w:t xml:space="preserve">. </w:t>
      </w:r>
    </w:p>
    <w:p w:rsidR="00B07A8C" w:rsidRPr="00C34FFE" w:rsidRDefault="00B07A8C" w:rsidP="00B07A8C">
      <w:pPr>
        <w:spacing w:before="100" w:beforeAutospacing="1" w:after="100" w:afterAutospacing="1"/>
      </w:pPr>
      <w:r w:rsidRPr="00C34FFE">
        <w:t xml:space="preserve">Your initial conclusion here might be that on abortion issues, there’s virtually no difference between men and women in their responses.  Is this correct or did you stop your analysis a little too soon?  Let’s look at a different abortion question.  Repeat the steps above, but use </w:t>
      </w:r>
      <w:r w:rsidRPr="00C34FFE">
        <w:rPr>
          <w:i/>
        </w:rPr>
        <w:t>abnomore</w:t>
      </w:r>
      <w:r w:rsidRPr="00C34FFE">
        <w:t xml:space="preserve"> as your dependent variable this time.  Your results should look like Figure 5-7. </w:t>
      </w:r>
    </w:p>
    <w:p w:rsidR="00B07A8C" w:rsidRPr="00C34FFE" w:rsidRDefault="00A31F97" w:rsidP="00B07A8C">
      <w:pPr>
        <w:pStyle w:val="NormalWeb"/>
      </w:pPr>
      <w:r>
        <w:t>Now we see that 45.0% of the men and 44.7</w:t>
      </w:r>
      <w:r w:rsidR="00B07A8C" w:rsidRPr="00C34FFE">
        <w:t xml:space="preserve">% of the women said </w:t>
      </w:r>
      <w:proofErr w:type="gramStart"/>
      <w:r w:rsidR="00B07A8C" w:rsidRPr="00C34FFE">
        <w:t>Yes</w:t>
      </w:r>
      <w:proofErr w:type="gramEnd"/>
      <w:r w:rsidR="00B07A8C" w:rsidRPr="00C34FFE">
        <w:t xml:space="preserve"> to “Abortion if a woman is married and wants no more children.”  When we compare Figure 5-6 with Figure 5-7, we see there is a large differen</w:t>
      </w:r>
      <w:r>
        <w:t>ce between total Yes answers (87% compared with 45</w:t>
      </w:r>
      <w:r w:rsidR="00B07A8C" w:rsidRPr="00C34FFE">
        <w:t>%), which indicates that abortion as an issue needs to be broken down into specific conditions if you want to study it in dept</w:t>
      </w:r>
      <w:r>
        <w:t xml:space="preserve">h.  But there still isn’t much of a difference between men and women in these two variables.  Even though this difference is small, we still might wonder if it is a significance difference.  </w:t>
      </w:r>
      <w:r w:rsidR="00B07A8C" w:rsidRPr="00C34FFE">
        <w:t xml:space="preserve">To answer this we will need to do some </w:t>
      </w:r>
      <w:r>
        <w:t xml:space="preserve">more </w:t>
      </w:r>
      <w:r w:rsidR="00B07A8C" w:rsidRPr="00C34FFE">
        <w:t xml:space="preserve">statistical analysis.  </w:t>
      </w:r>
    </w:p>
    <w:p w:rsidR="00B07A8C" w:rsidRPr="00C34FFE" w:rsidRDefault="00B07A8C" w:rsidP="00B07A8C">
      <w:r>
        <w:rPr>
          <w:noProof/>
          <w:snapToGrid/>
        </w:rPr>
        <mc:AlternateContent>
          <mc:Choice Requires="wps">
            <w:drawing>
              <wp:anchor distT="0" distB="0" distL="114300" distR="114300" simplePos="0" relativeHeight="251666432" behindDoc="0" locked="0" layoutInCell="1" allowOverlap="1">
                <wp:simplePos x="0" y="0"/>
                <wp:positionH relativeFrom="column">
                  <wp:posOffset>3103245</wp:posOffset>
                </wp:positionH>
                <wp:positionV relativeFrom="paragraph">
                  <wp:posOffset>152400</wp:posOffset>
                </wp:positionV>
                <wp:extent cx="2171700" cy="2057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1754670" cy="1818289"/>
                                  <wp:effectExtent l="0" t="0" r="0" b="0"/>
                                  <wp:docPr id="9" name="Picture 9" descr="This is the Crosstabs: Statistics box where you indicate which statistics you want SPSS to compute.  We have chosen Chi Square and Phi and Cramer's V." title="Fig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8.JPG"/>
                                          <pic:cNvPicPr/>
                                        </pic:nvPicPr>
                                        <pic:blipFill>
                                          <a:blip r:embed="rId21">
                                            <a:extLst>
                                              <a:ext uri="{28A0092B-C50C-407E-A947-70E740481C1C}">
                                                <a14:useLocalDpi xmlns:a14="http://schemas.microsoft.com/office/drawing/2010/main" val="0"/>
                                              </a:ext>
                                            </a:extLst>
                                          </a:blip>
                                          <a:stretch>
                                            <a:fillRect/>
                                          </a:stretch>
                                        </pic:blipFill>
                                        <pic:spPr>
                                          <a:xfrm>
                                            <a:off x="0" y="0"/>
                                            <a:ext cx="1755140" cy="181877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44.35pt;margin-top:12pt;width:171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i3hAIAABkFAAAOAAAAZHJzL2Uyb0RvYy54bWysVNmO2yAUfa/Uf0C8Z7zUGcf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" stroked="f">
                <v:textbox>
                  <w:txbxContent>
                    <w:p w:rsidR="00B07A8C" w:rsidRDefault="00B9424A" w:rsidP="00B07A8C">
                      <w:pPr>
                        <w:jc w:val="center"/>
                      </w:pPr>
                      <w:r>
                        <w:rPr>
                          <w:noProof/>
                          <w:snapToGrid/>
                        </w:rPr>
                        <w:drawing>
                          <wp:inline distT="0" distB="0" distL="0" distR="0">
                            <wp:extent cx="1754670" cy="1818289"/>
                            <wp:effectExtent l="0" t="0" r="0" b="0"/>
                            <wp:docPr id="9" name="Picture 9" descr="This is the Crosstabs: Statistics box where you indicate which statistics you want SPSS to compute.  We have chosen Chi Square and Phi and Cramer's V." title="Fig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8.JPG"/>
                                    <pic:cNvPicPr/>
                                  </pic:nvPicPr>
                                  <pic:blipFill>
                                    <a:blip r:embed="rId22">
                                      <a:extLst>
                                        <a:ext uri="{28A0092B-C50C-407E-A947-70E740481C1C}">
                                          <a14:useLocalDpi xmlns:a14="http://schemas.microsoft.com/office/drawing/2010/main" val="0"/>
                                        </a:ext>
                                      </a:extLst>
                                    </a:blip>
                                    <a:stretch>
                                      <a:fillRect/>
                                    </a:stretch>
                                  </pic:blipFill>
                                  <pic:spPr>
                                    <a:xfrm>
                                      <a:off x="0" y="0"/>
                                      <a:ext cx="1755140" cy="1818776"/>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5-8</w:t>
                      </w:r>
                    </w:p>
                  </w:txbxContent>
                </v:textbox>
                <w10:wrap type="square"/>
              </v:shape>
            </w:pict>
          </mc:Fallback>
        </mc:AlternateContent>
      </w:r>
      <w:r w:rsidRPr="00C34FFE">
        <w:t xml:space="preserve">For our next cross tabulation, again go to the menu and choose </w:t>
      </w:r>
      <w:r w:rsidRPr="00C34FFE">
        <w:rPr>
          <w:rFonts w:ascii="Arial" w:hAnsi="Arial" w:cs="Arial"/>
        </w:rPr>
        <w:t>Analyze</w:t>
      </w:r>
      <w:r w:rsidRPr="00C34FFE">
        <w:t xml:space="preserve">, </w:t>
      </w:r>
      <w:r w:rsidRPr="00C34FFE">
        <w:rPr>
          <w:rFonts w:ascii="Arial" w:hAnsi="Arial" w:cs="Arial"/>
        </w:rPr>
        <w:t>Descriptive Statistics</w:t>
      </w:r>
      <w:r w:rsidRPr="00C34FFE">
        <w:t xml:space="preserve">, and </w:t>
      </w:r>
      <w:r w:rsidRPr="00C34FFE">
        <w:rPr>
          <w:rFonts w:ascii="Arial" w:hAnsi="Arial" w:cs="Arial"/>
        </w:rPr>
        <w:t>Crosstabs</w:t>
      </w:r>
      <w:r w:rsidRPr="00C34FFE">
        <w:t xml:space="preserve">.  In the Crosstabs dialog box place </w:t>
      </w:r>
      <w:r w:rsidRPr="00C34FFE">
        <w:rPr>
          <w:i/>
        </w:rPr>
        <w:t>abnomore</w:t>
      </w:r>
      <w:r w:rsidRPr="00C34FFE">
        <w:t xml:space="preserve"> as the row variable and </w:t>
      </w:r>
      <w:r w:rsidRPr="00C34FFE">
        <w:rPr>
          <w:i/>
        </w:rPr>
        <w:t>sex</w:t>
      </w:r>
      <w:r w:rsidRPr="00C34FFE">
        <w:t xml:space="preserve"> as the column variable.  Now click on the </w:t>
      </w:r>
      <w:r w:rsidRPr="00C34FFE">
        <w:rPr>
          <w:rFonts w:ascii="Arial" w:hAnsi="Arial" w:cs="Arial"/>
        </w:rPr>
        <w:t>Statistics</w:t>
      </w:r>
      <w:r w:rsidRPr="00C34FFE">
        <w:t xml:space="preserve"> button, then </w:t>
      </w:r>
      <w:r w:rsidRPr="00C34FFE">
        <w:rPr>
          <w:rFonts w:ascii="Arial" w:hAnsi="Arial" w:cs="Arial"/>
        </w:rPr>
        <w:t xml:space="preserve">Chi-Square </w:t>
      </w:r>
      <w:r w:rsidRPr="00C34FFE">
        <w:t xml:space="preserve">to obtain a measure of statistical significance, and on </w:t>
      </w:r>
      <w:r w:rsidRPr="00C34FFE">
        <w:rPr>
          <w:rFonts w:ascii="Arial" w:hAnsi="Arial" w:cs="Arial"/>
        </w:rPr>
        <w:t>Phi and Cramer’s V</w:t>
      </w:r>
      <w:r w:rsidRPr="00C34FFE">
        <w:t xml:space="preserve">, which are measures of the strength of association between two variables when one or both are at the nominal </w:t>
      </w:r>
      <w:r w:rsidRPr="00C34FFE">
        <w:lastRenderedPageBreak/>
        <w:t xml:space="preserve">level of measurement.  Phi is appropriate for tables with two rows and two columns, while Cramer’s V is appropriate otherwise.  Your dialog box should look like Figure 5-8. </w:t>
      </w:r>
    </w:p>
    <w:p w:rsidR="00B07A8C" w:rsidRPr="00C34FFE" w:rsidRDefault="00B07A8C" w:rsidP="00B07A8C"/>
    <w:p w:rsidR="00B07A8C" w:rsidRPr="00C34FFE" w:rsidRDefault="00B07A8C" w:rsidP="00B07A8C">
      <w:r w:rsidRPr="00C34FFE">
        <w:t xml:space="preserve">Click on </w:t>
      </w:r>
      <w:r w:rsidRPr="00C34FFE">
        <w:rPr>
          <w:rFonts w:ascii="Arial" w:hAnsi="Arial" w:cs="Arial"/>
        </w:rPr>
        <w:t>Continue</w:t>
      </w:r>
      <w:r w:rsidRPr="00C34FFE">
        <w:t xml:space="preserve">, </w:t>
      </w:r>
      <w:proofErr w:type="gramStart"/>
      <w:r w:rsidRPr="00C34FFE">
        <w:t>then</w:t>
      </w:r>
      <w:proofErr w:type="gramEnd"/>
      <w:r w:rsidRPr="00C34FFE">
        <w:t xml:space="preserve"> </w:t>
      </w:r>
      <w:r w:rsidRPr="00C34FFE">
        <w:rPr>
          <w:rFonts w:ascii="Arial" w:hAnsi="Arial" w:cs="Arial"/>
        </w:rPr>
        <w:t>OK</w:t>
      </w:r>
      <w:r w:rsidRPr="00C34FFE">
        <w:t xml:space="preserve">.  The table in Figure 5-7 reappears, but with some additional information (you might have to scroll down to see it)—look for “Chi-Square Tests” (Figure 5-9). </w:t>
      </w:r>
    </w:p>
    <w:p w:rsidR="00B07A8C" w:rsidRPr="00C34FFE" w:rsidRDefault="00B07A8C" w:rsidP="00B07A8C">
      <w:pPr>
        <w:spacing w:before="100" w:beforeAutospacing="1" w:after="100" w:afterAutospacing="1"/>
      </w:pPr>
      <w:r>
        <w:rPr>
          <w:noProof/>
          <w:snapToGrid/>
        </w:rPr>
        <mc:AlternateContent>
          <mc:Choice Requires="wps">
            <w:drawing>
              <wp:anchor distT="0" distB="0" distL="114300" distR="114300" simplePos="0" relativeHeight="251667456" behindDoc="0" locked="0" layoutInCell="1" allowOverlap="1">
                <wp:simplePos x="0" y="0"/>
                <wp:positionH relativeFrom="column">
                  <wp:posOffset>3183890</wp:posOffset>
                </wp:positionH>
                <wp:positionV relativeFrom="paragraph">
                  <wp:posOffset>46355</wp:posOffset>
                </wp:positionV>
                <wp:extent cx="2705100" cy="17907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513289" cy="1177158"/>
                                  <wp:effectExtent l="0" t="0" r="1905" b="4445"/>
                                  <wp:docPr id="10" name="Picture 10" descr="This is the output for Chi Square." title="Fig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 g5-9.JPG"/>
                                          <pic:cNvPicPr/>
                                        </pic:nvPicPr>
                                        <pic:blipFill>
                                          <a:blip r:embed="rId23">
                                            <a:extLst>
                                              <a:ext uri="{28A0092B-C50C-407E-A947-70E740481C1C}">
                                                <a14:useLocalDpi xmlns:a14="http://schemas.microsoft.com/office/drawing/2010/main" val="0"/>
                                              </a:ext>
                                            </a:extLst>
                                          </a:blip>
                                          <a:stretch>
                                            <a:fillRect/>
                                          </a:stretch>
                                        </pic:blipFill>
                                        <pic:spPr>
                                          <a:xfrm>
                                            <a:off x="0" y="0"/>
                                            <a:ext cx="2522220" cy="1181341"/>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50.7pt;margin-top:3.65pt;width:213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MchA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" stroked="f">
                <v:textbox>
                  <w:txbxContent>
                    <w:p w:rsidR="00B07A8C" w:rsidRDefault="00B9424A" w:rsidP="00B07A8C">
                      <w:pPr>
                        <w:jc w:val="center"/>
                      </w:pPr>
                      <w:r>
                        <w:rPr>
                          <w:noProof/>
                          <w:snapToGrid/>
                        </w:rPr>
                        <w:drawing>
                          <wp:inline distT="0" distB="0" distL="0" distR="0">
                            <wp:extent cx="2513289" cy="1177158"/>
                            <wp:effectExtent l="0" t="0" r="1905" b="4445"/>
                            <wp:docPr id="10" name="Picture 10" descr="This is the output for Chi Square." title="Fig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 g5-9.JPG"/>
                                    <pic:cNvPicPr/>
                                  </pic:nvPicPr>
                                  <pic:blipFill>
                                    <a:blip r:embed="rId24">
                                      <a:extLst>
                                        <a:ext uri="{28A0092B-C50C-407E-A947-70E740481C1C}">
                                          <a14:useLocalDpi xmlns:a14="http://schemas.microsoft.com/office/drawing/2010/main" val="0"/>
                                        </a:ext>
                                      </a:extLst>
                                    </a:blip>
                                    <a:stretch>
                                      <a:fillRect/>
                                    </a:stretch>
                                  </pic:blipFill>
                                  <pic:spPr>
                                    <a:xfrm>
                                      <a:off x="0" y="0"/>
                                      <a:ext cx="2522220" cy="1181341"/>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5-9</w:t>
                      </w:r>
                    </w:p>
                  </w:txbxContent>
                </v:textbox>
                <w10:wrap type="square"/>
              </v:shape>
            </w:pict>
          </mc:Fallback>
        </mc:AlternateContent>
      </w:r>
      <w:r w:rsidRPr="00C34FFE">
        <w:t xml:space="preserve">The Pearson Chi Square test indicates that the relationship is </w:t>
      </w:r>
      <w:r>
        <w:t xml:space="preserve">not </w:t>
      </w:r>
      <w:r w:rsidRPr="00C34FFE">
        <w:t xml:space="preserve">statistically significant.  It would occur by chance approximately </w:t>
      </w:r>
      <w:r w:rsidR="00A31F97">
        <w:t xml:space="preserve">91 </w:t>
      </w:r>
      <w:r w:rsidRPr="00C34FFE">
        <w:t xml:space="preserve">times out </w:t>
      </w:r>
      <w:r w:rsidR="00E25B92">
        <w:t>of 1000.  The Cramer’s V of .003</w:t>
      </w:r>
      <w:r w:rsidRPr="00C34FFE">
        <w:t xml:space="preserve"> in Figure 5-10 (Symmetric Measures) indicates that there is no relationship. </w:t>
      </w:r>
    </w:p>
    <w:p w:rsidR="00B07A8C" w:rsidRDefault="00B07A8C" w:rsidP="00B07A8C">
      <w:pPr>
        <w:spacing w:before="100" w:beforeAutospacing="1" w:after="100" w:afterAutospacing="1"/>
      </w:pPr>
      <w:r>
        <w:rPr>
          <w:noProof/>
          <w:snapToGrid/>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576580</wp:posOffset>
                </wp:positionV>
                <wp:extent cx="2667000" cy="1460500"/>
                <wp:effectExtent l="0" t="0" r="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6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A8C" w:rsidRDefault="00B9424A" w:rsidP="00B07A8C">
                            <w:pPr>
                              <w:jc w:val="center"/>
                            </w:pPr>
                            <w:r>
                              <w:rPr>
                                <w:noProof/>
                                <w:snapToGrid/>
                              </w:rPr>
                              <w:drawing>
                                <wp:inline distT="0" distB="0" distL="0" distR="0">
                                  <wp:extent cx="2460247" cy="924910"/>
                                  <wp:effectExtent l="0" t="0" r="0" b="8890"/>
                                  <wp:docPr id="31" name="Picture 31" descr="This is the output for Phi and Cramer's V." title="Fig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10.JPG"/>
                                          <pic:cNvPicPr/>
                                        </pic:nvPicPr>
                                        <pic:blipFill>
                                          <a:blip r:embed="rId25">
                                            <a:extLst>
                                              <a:ext uri="{28A0092B-C50C-407E-A947-70E740481C1C}">
                                                <a14:useLocalDpi xmlns:a14="http://schemas.microsoft.com/office/drawing/2010/main" val="0"/>
                                              </a:ext>
                                            </a:extLst>
                                          </a:blip>
                                          <a:stretch>
                                            <a:fillRect/>
                                          </a:stretch>
                                        </pic:blipFill>
                                        <pic:spPr>
                                          <a:xfrm>
                                            <a:off x="0" y="0"/>
                                            <a:ext cx="2484120" cy="933885"/>
                                          </a:xfrm>
                                          <a:prstGeom prst="rect">
                                            <a:avLst/>
                                          </a:prstGeom>
                                        </pic:spPr>
                                      </pic:pic>
                                    </a:graphicData>
                                  </a:graphic>
                                </wp:inline>
                              </w:drawing>
                            </w:r>
                          </w:p>
                          <w:p w:rsidR="00B07A8C" w:rsidRPr="00794BE4" w:rsidRDefault="00B07A8C" w:rsidP="00B07A8C">
                            <w:pPr>
                              <w:jc w:val="center"/>
                              <w:rPr>
                                <w:b/>
                                <w:sz w:val="20"/>
                              </w:rPr>
                            </w:pPr>
                            <w:r w:rsidRPr="00E20559">
                              <w:rPr>
                                <w:b/>
                                <w:sz w:val="20"/>
                              </w:rPr>
                              <w:t>Figure</w:t>
                            </w:r>
                            <w:r>
                              <w:rPr>
                                <w:b/>
                                <w:sz w:val="20"/>
                              </w:rPr>
                              <w:t xml:space="preserve"> 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52pt;margin-top:45.4pt;width:210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" stroked="f">
                <v:textbox>
                  <w:txbxContent>
                    <w:p w:rsidR="00B07A8C" w:rsidRDefault="00B9424A" w:rsidP="00B07A8C">
                      <w:pPr>
                        <w:jc w:val="center"/>
                      </w:pPr>
                      <w:bookmarkStart w:id="2" w:name="_GoBack"/>
                      <w:r>
                        <w:rPr>
                          <w:noProof/>
                          <w:snapToGrid/>
                        </w:rPr>
                        <w:drawing>
                          <wp:inline distT="0" distB="0" distL="0" distR="0">
                            <wp:extent cx="2460247" cy="924910"/>
                            <wp:effectExtent l="0" t="0" r="0" b="8890"/>
                            <wp:docPr id="31" name="Picture 31" descr="This is the output for Phi and Cramer's V." title="Fig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10.JPG"/>
                                    <pic:cNvPicPr/>
                                  </pic:nvPicPr>
                                  <pic:blipFill>
                                    <a:blip r:embed="rId26">
                                      <a:extLst>
                                        <a:ext uri="{28A0092B-C50C-407E-A947-70E740481C1C}">
                                          <a14:useLocalDpi xmlns:a14="http://schemas.microsoft.com/office/drawing/2010/main" val="0"/>
                                        </a:ext>
                                      </a:extLst>
                                    </a:blip>
                                    <a:stretch>
                                      <a:fillRect/>
                                    </a:stretch>
                                  </pic:blipFill>
                                  <pic:spPr>
                                    <a:xfrm>
                                      <a:off x="0" y="0"/>
                                      <a:ext cx="2484120" cy="933885"/>
                                    </a:xfrm>
                                    <a:prstGeom prst="rect">
                                      <a:avLst/>
                                    </a:prstGeom>
                                  </pic:spPr>
                                </pic:pic>
                              </a:graphicData>
                            </a:graphic>
                          </wp:inline>
                        </w:drawing>
                      </w:r>
                      <w:bookmarkEnd w:id="2"/>
                    </w:p>
                    <w:p w:rsidR="00B07A8C" w:rsidRPr="00794BE4" w:rsidRDefault="00B07A8C" w:rsidP="00B07A8C">
                      <w:pPr>
                        <w:jc w:val="center"/>
                        <w:rPr>
                          <w:b/>
                          <w:sz w:val="20"/>
                        </w:rPr>
                      </w:pPr>
                      <w:r w:rsidRPr="00E20559">
                        <w:rPr>
                          <w:b/>
                          <w:sz w:val="20"/>
                        </w:rPr>
                        <w:t>Figure</w:t>
                      </w:r>
                      <w:r>
                        <w:rPr>
                          <w:b/>
                          <w:sz w:val="20"/>
                        </w:rPr>
                        <w:t xml:space="preserve"> 5-10</w:t>
                      </w:r>
                    </w:p>
                  </w:txbxContent>
                </v:textbox>
                <w10:wrap type="square"/>
              </v:shape>
            </w:pict>
          </mc:Fallback>
        </mc:AlternateContent>
      </w:r>
      <w:r w:rsidRPr="00C34FFE">
        <w:t xml:space="preserve">Let’s look at a somewhat different table.  </w:t>
      </w:r>
      <w:r>
        <w:t xml:space="preserve">We’re going to consider the relationship between </w:t>
      </w:r>
      <w:r w:rsidR="000A1308">
        <w:t xml:space="preserve">education and </w:t>
      </w:r>
      <w:r>
        <w:t>political views.  C</w:t>
      </w:r>
      <w:r w:rsidRPr="00C34FFE">
        <w:t xml:space="preserve">lick on </w:t>
      </w:r>
      <w:r w:rsidRPr="00C34FFE">
        <w:rPr>
          <w:rFonts w:ascii="Arial" w:hAnsi="Arial" w:cs="Arial"/>
        </w:rPr>
        <w:t>Analyze</w:t>
      </w:r>
      <w:r w:rsidRPr="00C34FFE">
        <w:t xml:space="preserve">, </w:t>
      </w:r>
      <w:r w:rsidRPr="00C34FFE">
        <w:rPr>
          <w:rFonts w:ascii="Arial" w:hAnsi="Arial" w:cs="Arial"/>
        </w:rPr>
        <w:t>Descriptive Statistics</w:t>
      </w:r>
      <w:r w:rsidRPr="00C34FFE">
        <w:t xml:space="preserve">, and </w:t>
      </w:r>
      <w:r w:rsidRPr="00C34FFE">
        <w:rPr>
          <w:rFonts w:ascii="Arial" w:hAnsi="Arial" w:cs="Arial"/>
        </w:rPr>
        <w:t>Crosstabs</w:t>
      </w:r>
      <w:r w:rsidRPr="00C34FFE">
        <w:t xml:space="preserve">.  If the variables you used before are still there, click on the </w:t>
      </w:r>
      <w:r w:rsidRPr="00C34FFE">
        <w:rPr>
          <w:rFonts w:ascii="Arial" w:hAnsi="Arial"/>
        </w:rPr>
        <w:t>Reset</w:t>
      </w:r>
      <w:r w:rsidRPr="00C34FFE">
        <w:t xml:space="preserve"> button, </w:t>
      </w:r>
      <w:proofErr w:type="gramStart"/>
      <w:r w:rsidRPr="00C34FFE">
        <w:t>then</w:t>
      </w:r>
      <w:proofErr w:type="gramEnd"/>
      <w:r w:rsidRPr="00C34FFE">
        <w:t xml:space="preserve"> move </w:t>
      </w:r>
      <w:r w:rsidRPr="00C34FFE">
        <w:rPr>
          <w:i/>
        </w:rPr>
        <w:t>polviews</w:t>
      </w:r>
      <w:r w:rsidRPr="00C34FFE">
        <w:t xml:space="preserve"> to the </w:t>
      </w:r>
      <w:r w:rsidRPr="00C34FFE">
        <w:rPr>
          <w:rFonts w:cs="Arial"/>
        </w:rPr>
        <w:t>Row</w:t>
      </w:r>
      <w:r w:rsidRPr="00C34FFE">
        <w:t xml:space="preserve"> box and </w:t>
      </w:r>
      <w:r w:rsidR="000A1308">
        <w:rPr>
          <w:i/>
        </w:rPr>
        <w:t xml:space="preserve">degree </w:t>
      </w:r>
      <w:r w:rsidR="000A1308" w:rsidRPr="00C34FFE">
        <w:t>to</w:t>
      </w:r>
      <w:r w:rsidRPr="00C34FFE">
        <w:t xml:space="preserve"> the </w:t>
      </w:r>
      <w:r w:rsidRPr="00C34FFE">
        <w:rPr>
          <w:rFonts w:cs="Arial"/>
        </w:rPr>
        <w:t>Column</w:t>
      </w:r>
      <w:r w:rsidRPr="00C34FFE">
        <w:t xml:space="preserve"> box.  Since both of these variables are ordinal, we’ll want to obtain different statistics to measure their relationship.  </w:t>
      </w:r>
      <w:proofErr w:type="gramStart"/>
      <w:r w:rsidRPr="00C34FFE">
        <w:t xml:space="preserve">Click on </w:t>
      </w:r>
      <w:r w:rsidRPr="00C34FFE">
        <w:rPr>
          <w:rFonts w:ascii="Arial" w:hAnsi="Arial" w:cs="Arial"/>
        </w:rPr>
        <w:t>Statistics</w:t>
      </w:r>
      <w:r w:rsidRPr="00C34FFE">
        <w:t xml:space="preserve"> and then on </w:t>
      </w:r>
      <w:r>
        <w:rPr>
          <w:rFonts w:ascii="Arial" w:hAnsi="Arial" w:cs="Arial"/>
        </w:rPr>
        <w:t>Chi-square</w:t>
      </w:r>
      <w:r>
        <w:t xml:space="preserve"> and </w:t>
      </w:r>
      <w:r w:rsidRPr="00C34FFE">
        <w:rPr>
          <w:rFonts w:ascii="Arial" w:hAnsi="Arial" w:cs="Arial"/>
        </w:rPr>
        <w:t>Kendall’s tau c</w:t>
      </w:r>
      <w:r w:rsidRPr="00C34FFE">
        <w:t>.</w:t>
      </w:r>
      <w:proofErr w:type="gramEnd"/>
      <w:r w:rsidRPr="00C34FFE">
        <w:t>  (Tau c is a measure of association that is appropriate when both variables are ordinal and</w:t>
      </w:r>
      <w:r>
        <w:t xml:space="preserve"> do not have the same number of c</w:t>
      </w:r>
      <w:r w:rsidRPr="00C34FFE">
        <w:t xml:space="preserve">ategories.)  </w:t>
      </w:r>
    </w:p>
    <w:p w:rsidR="00B07A8C" w:rsidRPr="00C34FFE" w:rsidRDefault="00B07A8C" w:rsidP="00B07A8C">
      <w:pPr>
        <w:spacing w:before="100" w:beforeAutospacing="1" w:after="100" w:afterAutospacing="1"/>
      </w:pPr>
      <w:r>
        <w:t>Now</w:t>
      </w:r>
      <w:r w:rsidRPr="00C34FFE">
        <w:t xml:space="preserve"> click on </w:t>
      </w:r>
      <w:r w:rsidRPr="00C34FFE">
        <w:rPr>
          <w:rFonts w:ascii="Arial" w:hAnsi="Arial" w:cs="Arial"/>
        </w:rPr>
        <w:t>Continue</w:t>
      </w:r>
      <w:r w:rsidRPr="00C34FFE">
        <w:t xml:space="preserve"> and then on </w:t>
      </w:r>
      <w:r w:rsidRPr="00C34FFE">
        <w:rPr>
          <w:rFonts w:ascii="Arial" w:hAnsi="Arial" w:cs="Arial"/>
        </w:rPr>
        <w:t>Cells</w:t>
      </w:r>
      <w:r w:rsidRPr="00C34FFE">
        <w:t xml:space="preserve"> and then on </w:t>
      </w:r>
      <w:r w:rsidRPr="00C34FFE">
        <w:rPr>
          <w:rFonts w:ascii="Arial" w:hAnsi="Arial" w:cs="Arial"/>
        </w:rPr>
        <w:t>Column percents</w:t>
      </w:r>
      <w:r w:rsidRPr="00C34FFE">
        <w:t xml:space="preserve">.  Now click on </w:t>
      </w:r>
      <w:r w:rsidRPr="00C34FFE">
        <w:rPr>
          <w:rFonts w:ascii="Arial" w:hAnsi="Arial" w:cs="Arial"/>
        </w:rPr>
        <w:t>Continue</w:t>
      </w:r>
      <w:r w:rsidRPr="00C34FFE">
        <w:t xml:space="preserve"> and then click on </w:t>
      </w:r>
      <w:r w:rsidRPr="00C34FFE">
        <w:rPr>
          <w:rFonts w:ascii="Arial" w:hAnsi="Arial" w:cs="Arial"/>
        </w:rPr>
        <w:t>OK</w:t>
      </w:r>
      <w:r>
        <w:t xml:space="preserve">.  What do the results show?  While the Chi-square statistic is statistically significant, the value of Kendall’s tau c is quite low indicating that there is virtually no relationship between these two variables.  The pattern to the percents shows the same lack of relationship.  </w:t>
      </w:r>
    </w:p>
    <w:p w:rsidR="00B07A8C" w:rsidRPr="00C34FFE" w:rsidRDefault="00B07A8C" w:rsidP="00220AC3">
      <w:pPr>
        <w:pStyle w:val="Heading2"/>
      </w:pPr>
      <w:bookmarkStart w:id="2" w:name="_Toc78282708"/>
      <w:r w:rsidRPr="00C34FFE">
        <w:br w:type="page"/>
      </w:r>
      <w:bookmarkStart w:id="3" w:name="_Toc168017572"/>
      <w:bookmarkStart w:id="4" w:name="_Toc168444436"/>
      <w:r w:rsidRPr="00220AC3">
        <w:rPr>
          <w:color w:val="auto"/>
        </w:rPr>
        <w:lastRenderedPageBreak/>
        <w:t>Chapter Five Exercises</w:t>
      </w:r>
      <w:bookmarkEnd w:id="2"/>
      <w:bookmarkEnd w:id="3"/>
      <w:bookmarkEnd w:id="4"/>
    </w:p>
    <w:p w:rsidR="00B07A8C" w:rsidRPr="00C34FFE" w:rsidRDefault="00B07A8C" w:rsidP="00B07A8C">
      <w:pPr>
        <w:pStyle w:val="B"/>
        <w:rPr>
          <w:bCs/>
          <w:szCs w:val="28"/>
        </w:rPr>
      </w:pPr>
    </w:p>
    <w:p w:rsidR="00B07A8C" w:rsidRPr="00C34FFE" w:rsidRDefault="00B07A8C" w:rsidP="00B07A8C">
      <w:pPr>
        <w:ind w:left="360" w:hanging="360"/>
      </w:pPr>
      <w:r w:rsidRPr="00C34FFE">
        <w:t>1.</w:t>
      </w:r>
      <w:r w:rsidRPr="00C34FFE">
        <w:tab/>
        <w:t>Suppose we me</w:t>
      </w:r>
      <w:r w:rsidR="005724EA">
        <w:t xml:space="preserve">asure class </w:t>
      </w:r>
      <w:r w:rsidRPr="00C34FFE">
        <w:t xml:space="preserve">by what people perceive their social class to be (using the variable named </w:t>
      </w:r>
      <w:r w:rsidRPr="00C34FFE">
        <w:rPr>
          <w:i/>
        </w:rPr>
        <w:t>class</w:t>
      </w:r>
      <w:r w:rsidRPr="00C34FFE">
        <w:t>).  How closely is this measure related to a person’s self</w:t>
      </w:r>
      <w:r>
        <w:t>-</w:t>
      </w:r>
      <w:r w:rsidRPr="00C34FFE">
        <w:t>identified political views (</w:t>
      </w:r>
      <w:r w:rsidRPr="00C34FFE">
        <w:rPr>
          <w:i/>
        </w:rPr>
        <w:t>polviews</w:t>
      </w:r>
      <w:r w:rsidRPr="00C34FFE">
        <w:t xml:space="preserve">)?  Note:  before running this crosstab, look at the frequency distribution for </w:t>
      </w:r>
      <w:r w:rsidRPr="00C34FFE">
        <w:rPr>
          <w:i/>
        </w:rPr>
        <w:t>class</w:t>
      </w:r>
      <w:r w:rsidRPr="00C34FFE">
        <w:t>.  (See Chapter 4 on univariate statistics.)  You may want to recode this variable before proceeding.  (See Chapter 3 on transforming data.)</w:t>
      </w:r>
    </w:p>
    <w:p w:rsidR="00B07A8C" w:rsidRPr="00C34FFE" w:rsidRDefault="00B07A8C" w:rsidP="00B07A8C">
      <w:pPr>
        <w:ind w:left="360" w:hanging="360"/>
      </w:pPr>
    </w:p>
    <w:p w:rsidR="00B07A8C" w:rsidRPr="00C34FFE" w:rsidRDefault="00B07A8C" w:rsidP="00B07A8C">
      <w:pPr>
        <w:ind w:left="360" w:hanging="360"/>
      </w:pPr>
      <w:r w:rsidRPr="00C34FFE">
        <w:t>2.</w:t>
      </w:r>
      <w:r w:rsidRPr="00C34FFE">
        <w:tab/>
        <w:t xml:space="preserve">Consult the codebook in </w:t>
      </w:r>
      <w:r w:rsidRPr="00985C75">
        <w:rPr>
          <w:b/>
        </w:rPr>
        <w:t>Appendix A</w:t>
      </w:r>
      <w:r w:rsidRPr="00C34FFE">
        <w:t xml:space="preserve"> describing this dataset.  Other than </w:t>
      </w:r>
      <w:r w:rsidR="005724EA">
        <w:t>education</w:t>
      </w:r>
      <w:r w:rsidRPr="00C34FFE">
        <w:t xml:space="preserve"> and self</w:t>
      </w:r>
      <w:r>
        <w:t>-</w:t>
      </w:r>
      <w:r w:rsidRPr="00C34FFE">
        <w:t xml:space="preserve">perceived class, what </w:t>
      </w:r>
      <w:r w:rsidR="00E25B92">
        <w:t xml:space="preserve">other </w:t>
      </w:r>
      <w:r w:rsidRPr="00C34FFE">
        <w:t>background variab</w:t>
      </w:r>
      <w:r>
        <w:t xml:space="preserve">les (such as </w:t>
      </w:r>
      <w:r w:rsidRPr="00C34FFE">
        <w:t xml:space="preserve">age, marital status, religion, sex, race, or </w:t>
      </w:r>
      <w:r w:rsidR="00E25B92">
        <w:t>income</w:t>
      </w:r>
      <w:r w:rsidRPr="00C34FFE">
        <w:t>) might help explain a person’s political views?  (Here as well, you may need to recode some variables before proceeding.)</w:t>
      </w:r>
    </w:p>
    <w:p w:rsidR="00B07A8C" w:rsidRPr="00C34FFE" w:rsidRDefault="00B07A8C" w:rsidP="00B07A8C">
      <w:pPr>
        <w:ind w:left="360" w:hanging="360"/>
      </w:pPr>
    </w:p>
    <w:p w:rsidR="00B07A8C" w:rsidRPr="00C34FFE" w:rsidRDefault="00B07A8C" w:rsidP="00B07A8C">
      <w:pPr>
        <w:ind w:left="360" w:hanging="360"/>
      </w:pPr>
      <w:r w:rsidRPr="00C34FFE">
        <w:t>3.</w:t>
      </w:r>
      <w:r w:rsidRPr="00C34FFE">
        <w:tab/>
        <w:t xml:space="preserve">Is trust related to race?  Run crosstabs for </w:t>
      </w:r>
      <w:r w:rsidRPr="00C34FFE">
        <w:rPr>
          <w:i/>
        </w:rPr>
        <w:t>trust</w:t>
      </w:r>
      <w:r w:rsidRPr="00C34FFE">
        <w:t xml:space="preserve"> (Can people be trusted?) with </w:t>
      </w:r>
      <w:r w:rsidRPr="00C34FFE">
        <w:rPr>
          <w:i/>
        </w:rPr>
        <w:t>race</w:t>
      </w:r>
      <w:r w:rsidRPr="00C34FFE">
        <w:t xml:space="preserve"> and see what you find.</w:t>
      </w:r>
    </w:p>
    <w:p w:rsidR="00B07A8C" w:rsidRPr="00C34FFE" w:rsidRDefault="00B07A8C" w:rsidP="00B07A8C">
      <w:pPr>
        <w:ind w:left="360" w:hanging="360"/>
      </w:pPr>
    </w:p>
    <w:p w:rsidR="00B07A8C" w:rsidRPr="00C34FFE" w:rsidRDefault="00B07A8C" w:rsidP="00B07A8C">
      <w:pPr>
        <w:ind w:left="360" w:hanging="360"/>
      </w:pPr>
      <w:r w:rsidRPr="00C34FFE">
        <w:t>4.</w:t>
      </w:r>
      <w:r w:rsidRPr="00C34FFE">
        <w:tab/>
      </w:r>
      <w:proofErr w:type="gramStart"/>
      <w:r w:rsidRPr="00C34FFE">
        <w:t>Is</w:t>
      </w:r>
      <w:proofErr w:type="gramEnd"/>
      <w:r w:rsidRPr="00C34FFE">
        <w:t xml:space="preserve"> ideology a general characteristic or is it issue specific?  That is, are people who are liberal (or conservative) on one issue (such as capital punishment) also liberal (or conservative) on other issues (such as gun control or legalizing marijuana)? </w:t>
      </w:r>
    </w:p>
    <w:p w:rsidR="00CD4880" w:rsidRDefault="00CD4880"/>
    <w:sectPr w:rsidR="00CD4880" w:rsidSect="000C3F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E7" w:rsidRDefault="009F59E7" w:rsidP="00B07A8C">
      <w:r>
        <w:separator/>
      </w:r>
    </w:p>
  </w:endnote>
  <w:endnote w:type="continuationSeparator" w:id="0">
    <w:p w:rsidR="009F59E7" w:rsidRDefault="009F59E7" w:rsidP="00B0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E7" w:rsidRDefault="009F59E7" w:rsidP="00B07A8C">
      <w:r>
        <w:separator/>
      </w:r>
    </w:p>
  </w:footnote>
  <w:footnote w:type="continuationSeparator" w:id="0">
    <w:p w:rsidR="009F59E7" w:rsidRDefault="009F59E7" w:rsidP="00B07A8C">
      <w:r>
        <w:continuationSeparator/>
      </w:r>
    </w:p>
  </w:footnote>
  <w:footnote w:id="1">
    <w:p w:rsidR="00B07A8C" w:rsidRPr="004C524C" w:rsidRDefault="00B07A8C" w:rsidP="00B07A8C">
      <w:pPr>
        <w:pStyle w:val="FootnoteText"/>
      </w:pPr>
      <w:r w:rsidRPr="004C524C">
        <w:rPr>
          <w:rStyle w:val="FootnoteReference"/>
        </w:rPr>
        <w:footnoteRef/>
      </w:r>
      <w:r w:rsidRPr="004C524C">
        <w:t xml:space="preserve"> The independent variable is the</w:t>
      </w:r>
      <w:r>
        <w:t xml:space="preserve"> causal variable.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8C"/>
    <w:rsid w:val="000A1308"/>
    <w:rsid w:val="000C3F53"/>
    <w:rsid w:val="00220AC3"/>
    <w:rsid w:val="00276C04"/>
    <w:rsid w:val="0029334F"/>
    <w:rsid w:val="003B2FE9"/>
    <w:rsid w:val="004977F1"/>
    <w:rsid w:val="005724EA"/>
    <w:rsid w:val="00623593"/>
    <w:rsid w:val="007E0790"/>
    <w:rsid w:val="009F59E7"/>
    <w:rsid w:val="00A31F97"/>
    <w:rsid w:val="00A35ACB"/>
    <w:rsid w:val="00A37062"/>
    <w:rsid w:val="00B07A8C"/>
    <w:rsid w:val="00B9424A"/>
    <w:rsid w:val="00BE4DE1"/>
    <w:rsid w:val="00BF406E"/>
    <w:rsid w:val="00CD0FA7"/>
    <w:rsid w:val="00CD4880"/>
    <w:rsid w:val="00CE66ED"/>
    <w:rsid w:val="00DF0D47"/>
    <w:rsid w:val="00E25B92"/>
    <w:rsid w:val="00EB5C09"/>
    <w:rsid w:val="00F0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8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276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07A8C"/>
    <w:pPr>
      <w:tabs>
        <w:tab w:val="center" w:pos="4680"/>
      </w:tabs>
    </w:pPr>
    <w:rPr>
      <w:b/>
      <w:sz w:val="32"/>
    </w:rPr>
  </w:style>
  <w:style w:type="paragraph" w:styleId="FootnoteText">
    <w:name w:val="footnote text"/>
    <w:basedOn w:val="Normal"/>
    <w:link w:val="FootnoteTextChar"/>
    <w:semiHidden/>
    <w:rsid w:val="00B07A8C"/>
    <w:rPr>
      <w:sz w:val="20"/>
    </w:rPr>
  </w:style>
  <w:style w:type="character" w:customStyle="1" w:styleId="FootnoteTextChar">
    <w:name w:val="Footnote Text Char"/>
    <w:basedOn w:val="DefaultParagraphFont"/>
    <w:link w:val="FootnoteText"/>
    <w:semiHidden/>
    <w:rsid w:val="00B07A8C"/>
    <w:rPr>
      <w:rFonts w:ascii="Times New Roman" w:eastAsia="Times New Roman" w:hAnsi="Times New Roman" w:cs="Times New Roman"/>
      <w:snapToGrid w:val="0"/>
      <w:sz w:val="20"/>
      <w:szCs w:val="20"/>
    </w:rPr>
  </w:style>
  <w:style w:type="character" w:styleId="FootnoteReference">
    <w:name w:val="footnote reference"/>
    <w:semiHidden/>
    <w:rsid w:val="00B07A8C"/>
    <w:rPr>
      <w:vertAlign w:val="superscript"/>
    </w:rPr>
  </w:style>
  <w:style w:type="paragraph" w:styleId="NormalWeb">
    <w:name w:val="Normal (Web)"/>
    <w:basedOn w:val="Normal"/>
    <w:rsid w:val="00B07A8C"/>
    <w:pPr>
      <w:widowControl/>
      <w:spacing w:before="100" w:beforeAutospacing="1" w:after="100" w:afterAutospacing="1"/>
    </w:pPr>
    <w:rPr>
      <w:snapToGrid/>
      <w:szCs w:val="24"/>
    </w:rPr>
  </w:style>
  <w:style w:type="paragraph" w:customStyle="1" w:styleId="B">
    <w:name w:val="B."/>
    <w:basedOn w:val="Normal"/>
    <w:rsid w:val="00B07A8C"/>
    <w:rPr>
      <w:b/>
      <w:sz w:val="28"/>
    </w:rPr>
  </w:style>
  <w:style w:type="paragraph" w:styleId="BalloonText">
    <w:name w:val="Balloon Text"/>
    <w:basedOn w:val="Normal"/>
    <w:link w:val="BalloonTextChar"/>
    <w:uiPriority w:val="99"/>
    <w:semiHidden/>
    <w:unhideWhenUsed/>
    <w:rsid w:val="00B07A8C"/>
    <w:rPr>
      <w:rFonts w:ascii="Tahoma" w:hAnsi="Tahoma" w:cs="Tahoma"/>
      <w:sz w:val="16"/>
      <w:szCs w:val="16"/>
    </w:rPr>
  </w:style>
  <w:style w:type="character" w:customStyle="1" w:styleId="BalloonTextChar">
    <w:name w:val="Balloon Text Char"/>
    <w:basedOn w:val="DefaultParagraphFont"/>
    <w:link w:val="BalloonText"/>
    <w:uiPriority w:val="99"/>
    <w:semiHidden/>
    <w:rsid w:val="00B07A8C"/>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276C04"/>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220AC3"/>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8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276C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B07A8C"/>
    <w:pPr>
      <w:tabs>
        <w:tab w:val="center" w:pos="4680"/>
      </w:tabs>
    </w:pPr>
    <w:rPr>
      <w:b/>
      <w:sz w:val="32"/>
    </w:rPr>
  </w:style>
  <w:style w:type="paragraph" w:styleId="FootnoteText">
    <w:name w:val="footnote text"/>
    <w:basedOn w:val="Normal"/>
    <w:link w:val="FootnoteTextChar"/>
    <w:semiHidden/>
    <w:rsid w:val="00B07A8C"/>
    <w:rPr>
      <w:sz w:val="20"/>
    </w:rPr>
  </w:style>
  <w:style w:type="character" w:customStyle="1" w:styleId="FootnoteTextChar">
    <w:name w:val="Footnote Text Char"/>
    <w:basedOn w:val="DefaultParagraphFont"/>
    <w:link w:val="FootnoteText"/>
    <w:semiHidden/>
    <w:rsid w:val="00B07A8C"/>
    <w:rPr>
      <w:rFonts w:ascii="Times New Roman" w:eastAsia="Times New Roman" w:hAnsi="Times New Roman" w:cs="Times New Roman"/>
      <w:snapToGrid w:val="0"/>
      <w:sz w:val="20"/>
      <w:szCs w:val="20"/>
    </w:rPr>
  </w:style>
  <w:style w:type="character" w:styleId="FootnoteReference">
    <w:name w:val="footnote reference"/>
    <w:semiHidden/>
    <w:rsid w:val="00B07A8C"/>
    <w:rPr>
      <w:vertAlign w:val="superscript"/>
    </w:rPr>
  </w:style>
  <w:style w:type="paragraph" w:styleId="NormalWeb">
    <w:name w:val="Normal (Web)"/>
    <w:basedOn w:val="Normal"/>
    <w:rsid w:val="00B07A8C"/>
    <w:pPr>
      <w:widowControl/>
      <w:spacing w:before="100" w:beforeAutospacing="1" w:after="100" w:afterAutospacing="1"/>
    </w:pPr>
    <w:rPr>
      <w:snapToGrid/>
      <w:szCs w:val="24"/>
    </w:rPr>
  </w:style>
  <w:style w:type="paragraph" w:customStyle="1" w:styleId="B">
    <w:name w:val="B."/>
    <w:basedOn w:val="Normal"/>
    <w:rsid w:val="00B07A8C"/>
    <w:rPr>
      <w:b/>
      <w:sz w:val="28"/>
    </w:rPr>
  </w:style>
  <w:style w:type="paragraph" w:styleId="BalloonText">
    <w:name w:val="Balloon Text"/>
    <w:basedOn w:val="Normal"/>
    <w:link w:val="BalloonTextChar"/>
    <w:uiPriority w:val="99"/>
    <w:semiHidden/>
    <w:unhideWhenUsed/>
    <w:rsid w:val="00B07A8C"/>
    <w:rPr>
      <w:rFonts w:ascii="Tahoma" w:hAnsi="Tahoma" w:cs="Tahoma"/>
      <w:sz w:val="16"/>
      <w:szCs w:val="16"/>
    </w:rPr>
  </w:style>
  <w:style w:type="character" w:customStyle="1" w:styleId="BalloonTextChar">
    <w:name w:val="Balloon Text Char"/>
    <w:basedOn w:val="DefaultParagraphFont"/>
    <w:link w:val="BalloonText"/>
    <w:uiPriority w:val="99"/>
    <w:semiHidden/>
    <w:rsid w:val="00B07A8C"/>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276C04"/>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220AC3"/>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4.JPG"/><Relationship Id="rId18" Type="http://schemas.openxmlformats.org/officeDocument/2006/relationships/image" Target="media/image60.JPG"/><Relationship Id="rId26" Type="http://schemas.openxmlformats.org/officeDocument/2006/relationships/image" Target="media/image100.JPG"/><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image" Target="media/image6.JPG"/><Relationship Id="rId25" Type="http://schemas.openxmlformats.org/officeDocument/2006/relationships/image" Target="media/image10.JPG"/><Relationship Id="rId2" Type="http://schemas.microsoft.com/office/2007/relationships/stylesWithEffects" Target="stylesWithEffects.xml"/><Relationship Id="rId16" Type="http://schemas.openxmlformats.org/officeDocument/2006/relationships/image" Target="media/image50.JPG"/><Relationship Id="rId20" Type="http://schemas.openxmlformats.org/officeDocument/2006/relationships/image" Target="media/image70.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90.JP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9.JPG"/><Relationship Id="rId28" Type="http://schemas.openxmlformats.org/officeDocument/2006/relationships/theme" Target="theme/theme1.xml"/><Relationship Id="rId10" Type="http://schemas.openxmlformats.org/officeDocument/2006/relationships/image" Target="media/image20.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0.JPG"/><Relationship Id="rId22" Type="http://schemas.openxmlformats.org/officeDocument/2006/relationships/image" Target="media/image80.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4</cp:revision>
  <dcterms:created xsi:type="dcterms:W3CDTF">2014-04-19T20:53:00Z</dcterms:created>
  <dcterms:modified xsi:type="dcterms:W3CDTF">2014-07-07T16:07:00Z</dcterms:modified>
</cp:coreProperties>
</file>